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CONVEN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O COLETIVA DE TRABALHO 2018/2019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</w:p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79"/>
        <w:gridCol w:w="215"/>
        <w:gridCol w:w="2804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54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Ú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MERO DA SOLICITA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O:</w:t>
            </w:r>
          </w:p>
        </w:tc>
        <w:tc>
          <w:tcPr>
            <w:tcW w:type="dxa" w:w="2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after="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MR002018/2019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54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DATA E HOR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RIO DA TRANSMISS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Ã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O:</w:t>
            </w:r>
          </w:p>
        </w:tc>
        <w:tc>
          <w:tcPr>
            <w:tcW w:type="dxa" w:w="2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spacing w:before="0" w:after="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 xml:space="preserve">16/01/2019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À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11:21</w:t>
            </w:r>
          </w:p>
        </w:tc>
      </w:tr>
    </w:tbl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SINDICATO DO COM VAR MAT OPTICO FOTO E CINE DO RS, CNPJ n. 03.042.025/0001-46, neste ato representado(a) por seu Procurador, Sr(a). LUCIA LADISLAVA WITCZAK 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</w:rPr>
        <w:t xml:space="preserve">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SINDICATO DOS EMPREGADOS NO COMERCIO DE SAO LEOPOLDO, CNPJ n. 96.757.612/0001-00, neste ato representado(a) por seu Presidente, Sr(a). LUIZ ROJERIO MARTINELLI;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celebram a presente CONVEN</w:t>
      </w:r>
      <w:r>
        <w:rPr>
          <w:rFonts w:ascii="Arial" w:hAnsi="Arial" w:hint="default"/>
          <w:sz w:val="28"/>
          <w:szCs w:val="28"/>
          <w:rtl w:val="0"/>
        </w:rPr>
        <w:t>ÇÃ</w:t>
      </w:r>
      <w:r>
        <w:rPr>
          <w:rFonts w:ascii="Arial" w:hAnsi="Arial"/>
          <w:sz w:val="28"/>
          <w:szCs w:val="28"/>
          <w:rtl w:val="0"/>
          <w:lang w:val="pt-PT"/>
        </w:rPr>
        <w:t>O COLETIVA DE TRABALHO, estipulando as condi</w:t>
      </w:r>
      <w:r>
        <w:rPr>
          <w:rFonts w:ascii="Arial" w:hAnsi="Arial" w:hint="default"/>
          <w:sz w:val="28"/>
          <w:szCs w:val="28"/>
          <w:rtl w:val="0"/>
          <w:lang w:val="pt-PT"/>
        </w:rPr>
        <w:t>çõ</w:t>
      </w:r>
      <w:r>
        <w:rPr>
          <w:rFonts w:ascii="Arial" w:hAnsi="Arial"/>
          <w:sz w:val="28"/>
          <w:szCs w:val="28"/>
          <w:rtl w:val="0"/>
          <w:lang w:val="pt-PT"/>
        </w:rPr>
        <w:t>es de trabalho previstas nas cl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pt-PT"/>
        </w:rPr>
        <w:t xml:space="preserve">usulas seguintes: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USULA PRIMEIRA - VIG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NCIA E DATA-BASE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As partes fixam a vig</w:t>
      </w:r>
      <w:r>
        <w:rPr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Fonts w:ascii="Arial" w:hAnsi="Arial"/>
          <w:sz w:val="28"/>
          <w:szCs w:val="28"/>
          <w:rtl w:val="0"/>
          <w:lang w:val="pt-PT"/>
        </w:rPr>
        <w:t>ncia da presente Conven</w:t>
      </w:r>
      <w:r>
        <w:rPr>
          <w:rFonts w:ascii="Arial" w:hAnsi="Arial" w:hint="default"/>
          <w:sz w:val="28"/>
          <w:szCs w:val="28"/>
          <w:rtl w:val="0"/>
          <w:lang w:val="pt-PT"/>
        </w:rPr>
        <w:t>çã</w:t>
      </w:r>
      <w:r>
        <w:rPr>
          <w:rFonts w:ascii="Arial" w:hAnsi="Arial"/>
          <w:sz w:val="28"/>
          <w:szCs w:val="28"/>
          <w:rtl w:val="0"/>
          <w:lang w:val="pt-PT"/>
        </w:rPr>
        <w:t>o Coletiva de Trabalho no per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pt-PT"/>
        </w:rPr>
        <w:t>odo de 01</w:t>
      </w:r>
      <w:r>
        <w:rPr>
          <w:rFonts w:ascii="Arial" w:hAnsi="Arial" w:hint="default"/>
          <w:sz w:val="28"/>
          <w:szCs w:val="28"/>
          <w:rtl w:val="0"/>
        </w:rPr>
        <w:t xml:space="preserve">º </w:t>
      </w:r>
      <w:r>
        <w:rPr>
          <w:rFonts w:ascii="Arial" w:hAnsi="Arial"/>
          <w:sz w:val="28"/>
          <w:szCs w:val="28"/>
          <w:rtl w:val="0"/>
          <w:lang w:val="pt-PT"/>
        </w:rPr>
        <w:t>de abril de 2018 a 31 de mar</w:t>
      </w:r>
      <w:r>
        <w:rPr>
          <w:rFonts w:ascii="Arial" w:hAnsi="Arial" w:hint="default"/>
          <w:sz w:val="28"/>
          <w:szCs w:val="28"/>
          <w:rtl w:val="0"/>
          <w:lang w:val="pt-PT"/>
        </w:rPr>
        <w:t>ç</w:t>
      </w:r>
      <w:r>
        <w:rPr>
          <w:rFonts w:ascii="Arial" w:hAnsi="Arial"/>
          <w:sz w:val="28"/>
          <w:szCs w:val="28"/>
          <w:rtl w:val="0"/>
          <w:lang w:val="pt-PT"/>
        </w:rPr>
        <w:t>o de 2019 e a data-base da categoria em 01</w:t>
      </w:r>
      <w:r>
        <w:rPr>
          <w:rFonts w:ascii="Arial" w:hAnsi="Arial" w:hint="default"/>
          <w:sz w:val="28"/>
          <w:szCs w:val="28"/>
          <w:rtl w:val="0"/>
        </w:rPr>
        <w:t xml:space="preserve">º </w:t>
      </w:r>
      <w:r>
        <w:rPr>
          <w:rFonts w:ascii="Arial" w:hAnsi="Arial"/>
          <w:sz w:val="28"/>
          <w:szCs w:val="28"/>
          <w:rtl w:val="0"/>
          <w:lang w:val="fr-FR"/>
        </w:rPr>
        <w:t>de mar</w:t>
      </w:r>
      <w:r>
        <w:rPr>
          <w:rFonts w:ascii="Arial" w:hAnsi="Arial" w:hint="default"/>
          <w:sz w:val="28"/>
          <w:szCs w:val="28"/>
          <w:rtl w:val="0"/>
          <w:lang w:val="pt-PT"/>
        </w:rPr>
        <w:t>ç</w:t>
      </w:r>
      <w:r>
        <w:rPr>
          <w:rFonts w:ascii="Arial" w:hAnsi="Arial"/>
          <w:sz w:val="28"/>
          <w:szCs w:val="28"/>
          <w:rtl w:val="0"/>
          <w:lang w:val="it-IT"/>
        </w:rPr>
        <w:t xml:space="preserve">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USULA SEGUNDA - ABRANG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NCIA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A presente Conven</w:t>
      </w:r>
      <w:r>
        <w:rPr>
          <w:rFonts w:ascii="Arial" w:hAnsi="Arial" w:hint="default"/>
          <w:sz w:val="28"/>
          <w:szCs w:val="28"/>
          <w:rtl w:val="0"/>
          <w:lang w:val="pt-PT"/>
        </w:rPr>
        <w:t>çã</w:t>
      </w:r>
      <w:r>
        <w:rPr>
          <w:rFonts w:ascii="Arial" w:hAnsi="Arial"/>
          <w:sz w:val="28"/>
          <w:szCs w:val="28"/>
          <w:rtl w:val="0"/>
          <w:lang w:val="pt-PT"/>
        </w:rPr>
        <w:t>o Coletiva de Trabalho abranger</w:t>
      </w:r>
      <w:r>
        <w:rPr>
          <w:rFonts w:ascii="Arial" w:hAnsi="Arial" w:hint="default"/>
          <w:sz w:val="28"/>
          <w:szCs w:val="28"/>
          <w:rtl w:val="0"/>
        </w:rPr>
        <w:t xml:space="preserve">á </w:t>
      </w:r>
      <w:r>
        <w:rPr>
          <w:rFonts w:ascii="Arial" w:hAnsi="Arial"/>
          <w:sz w:val="28"/>
          <w:szCs w:val="28"/>
          <w:rtl w:val="0"/>
          <w:lang w:val="it-IT"/>
        </w:rPr>
        <w:t xml:space="preserve">a(s) categoria(s) 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empregados no com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rcio</w:t>
      </w:r>
      <w:r>
        <w:rPr>
          <w:rFonts w:ascii="Arial" w:hAnsi="Arial"/>
          <w:sz w:val="28"/>
          <w:szCs w:val="28"/>
          <w:rtl w:val="0"/>
          <w:lang w:val="pt-PT"/>
        </w:rPr>
        <w:t>, com abrang</w:t>
      </w:r>
      <w:r>
        <w:rPr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Fonts w:ascii="Arial" w:hAnsi="Arial"/>
          <w:sz w:val="28"/>
          <w:szCs w:val="28"/>
          <w:rtl w:val="0"/>
          <w:lang w:val="pt-PT"/>
        </w:rPr>
        <w:t xml:space="preserve">ncia territorial em 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Port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8"/>
          <w:szCs w:val="28"/>
          <w:rtl w:val="0"/>
        </w:rPr>
        <w:t>o/RS</w:t>
      </w:r>
      <w:r>
        <w:rPr>
          <w:rFonts w:ascii="Arial" w:hAnsi="Arial"/>
          <w:sz w:val="28"/>
          <w:szCs w:val="2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SAL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Á</w:t>
      </w:r>
      <w:r>
        <w:rPr>
          <w:rFonts w:ascii="Arial" w:hAnsi="Arial"/>
          <w:b w:val="1"/>
          <w:bCs w:val="1"/>
          <w:sz w:val="36"/>
          <w:szCs w:val="36"/>
          <w:rtl w:val="0"/>
          <w:lang w:val="pt-PT"/>
        </w:rPr>
        <w:t xml:space="preserve">RIOS, REAJUSTES E PAGAMENTO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PISO SALARIAL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</w:rPr>
        <w:t>USULA TERCEIRA - SAL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</w:rPr>
        <w:t>RIOS M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NIMOS PROFISSIONAIS: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Ficam institu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dos os seguintes sal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rios m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nimos profissionais a partir de 1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</w:rPr>
        <w:t xml:space="preserve">º 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de abril de 2018: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I)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Empregados que percebam exclusivamente comiss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õ</w:t>
      </w:r>
      <w:r>
        <w:rPr>
          <w:rFonts w:ascii="Arial" w:hAnsi="Arial"/>
          <w:sz w:val="28"/>
          <w:szCs w:val="28"/>
          <w:u w:color="000000"/>
          <w:rtl w:val="0"/>
          <w:lang w:val="de-DE"/>
        </w:rPr>
        <w:t>es: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R$ 1.278,00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(um mil duzentos e setenta e oito reais);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II)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Empregados remunerados com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 fixo ou misto (fixo + comiss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õ</w:t>
      </w:r>
      <w:r>
        <w:rPr>
          <w:rFonts w:ascii="Arial" w:hAnsi="Arial"/>
          <w:sz w:val="28"/>
          <w:szCs w:val="28"/>
          <w:u w:color="000000"/>
          <w:rtl w:val="0"/>
        </w:rPr>
        <w:t>es):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R$ 1.252,00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(um mi duzentos e cinquenta e dois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 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reais);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III)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Empregados ocupados em limpeza e </w:t>
      </w:r>
      <w:r>
        <w:rPr>
          <w:rFonts w:ascii="Arial" w:hAnsi="Arial" w:hint="default"/>
          <w:sz w:val="28"/>
          <w:szCs w:val="28"/>
          <w:u w:color="000000"/>
          <w:rtl w:val="0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office boy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s-ES_tradnl"/>
        </w:rPr>
        <w:t>menor: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R$ 1.162,00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(um mil cento e sessenta e dois reais);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IV)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Empregados em contrato de experi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ncia (independente da fun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</w:rPr>
        <w:t>o):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R$ 1.162,00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(um mil cento e sessenta e dois reais);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V)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Jovens Aprendizes: R$ 969,00 (novecentos e sessenta e nove reais);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REAJUSTES/CORRE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ES SALARIAIS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USULA QUARTA - REAJUSTE SALARIAL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pt-PT"/>
        </w:rPr>
        <w:t>Os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rios dos empregados repre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softHyphen/>
        <w:t>sentados pela entidade profissional acordan</w:t>
      </w:r>
      <w:r>
        <w:rPr>
          <w:rFonts w:ascii="Arial" w:hAnsi="Arial"/>
          <w:sz w:val="28"/>
          <w:szCs w:val="28"/>
          <w:u w:color="000000"/>
          <w:rtl w:val="0"/>
          <w:lang w:val="fr-FR"/>
        </w:rPr>
        <w:softHyphen/>
        <w:t>te ser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majorados em 1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º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de abril de 2018 no percentual de 1,56% (um inteiro e cinquenta e seis cent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simos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por cento), a incidir sobre os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rios percebidos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em 1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º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de abril de 2017.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USULA QUINTA - REAJUSTE SALARIAL PROPORCIONAL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pt-PT"/>
        </w:rPr>
        <w:t>A taxa de reajustamento do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 do empregado que haja ingressado na empresa ap</w:t>
      </w:r>
      <w:r>
        <w:rPr>
          <w:rFonts w:ascii="Arial" w:hAnsi="Arial" w:hint="default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a data-base ser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á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proporcional ao tempo de servi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e ter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á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como limite o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 reajustado do empregado exercente da mesma fun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o, admitido at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12 (doze) meses antes da data-base.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pt-PT"/>
        </w:rPr>
        <w:t>Na hip</w:t>
      </w:r>
      <w:r>
        <w:rPr>
          <w:rFonts w:ascii="Arial" w:hAnsi="Arial" w:hint="default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tese de o empregado 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ter paradigma ou em se tratando de empresa constitu</w:t>
      </w:r>
      <w:r>
        <w:rPr>
          <w:rFonts w:ascii="Arial" w:hAnsi="Arial" w:hint="default"/>
          <w:sz w:val="28"/>
          <w:szCs w:val="28"/>
          <w:u w:color="000000"/>
          <w:rtl w:val="0"/>
        </w:rPr>
        <w:t>í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da e em funcionamento depois da data-base da categoria, ser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á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adotado o crit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 proporcional ao tempo de servi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o, com adi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ao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 de admiss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o, conforme tabela abaixo:</w:t>
      </w:r>
    </w:p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9"/>
        <w:gridCol w:w="4249"/>
      </w:tblGrid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Admiss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ã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Reajuste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ABR/2017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1,56%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MAI/2017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1,48%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JUN/2017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JUL/2017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AGO/2017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SET/2017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OUT/2017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1,11%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NOV/2017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0,92%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DEZ/2017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0,74%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JAN/2018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0,48%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FEV/2018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0,25%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bidi w:val="0"/>
              <w:spacing w:before="0" w:after="240" w:line="28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MAR/2018</w:t>
            </w:r>
          </w:p>
        </w:tc>
        <w:tc>
          <w:tcPr>
            <w:tcW w:type="dxa" w:w="4249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280" w:lineRule="atLeast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0,07%</w:t>
            </w:r>
          </w:p>
        </w:tc>
      </w:tr>
    </w:tbl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USULA SEXTA - EMPREGADO NOVO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empregado mais novo na empresa, por for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do presente acordo, perceber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superior ao mais antigo na mesma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PAGAMENTO DE SAL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RIO 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FORMAS E PRAZOS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TIMA - DIFEREN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AS SALARIAIS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pt-PT"/>
        </w:rPr>
        <w:t>As diferen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as salariais decorrentes da aplica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o da presente conven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coletiva dever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o ser satisfeitas junto da folha de pagamento 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do m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s de janeiro de 2019</w:t>
      </w:r>
      <w:r>
        <w:rPr>
          <w:rFonts w:ascii="Arial" w:hAnsi="Arial"/>
          <w:sz w:val="28"/>
          <w:szCs w:val="28"/>
          <w:u w:color="000000"/>
          <w:rtl w:val="0"/>
        </w:rPr>
        <w:t>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OUTRAS NORMAS REFERENTES A SAL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>RIOS, REAJUSTES, PAGAMENTOS E CRIT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RIOS PARA C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LCULO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USULA OITAVA - COMPENSA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calculada a recomposi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salarial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compensados os aumentos salariais, espont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neos ou coercitivos, concedidos durante o prazo de vig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acordo coletivo anterior, exceto os provenientes de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de aprendizagem; implemento de idade; promo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por antiguidade ou merecimento; transfer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ncia de cargo,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estabelecimento ou de localidade; e equipara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salarial determinada por senten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transitada em julgado.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USULA NONA - C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LCULOS PARA COMISSIONISTAS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As f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rias,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maternidade e parcelas rescis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rias dos empregados que habitualmente percebem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es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calculados tomando-se por base 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es percebidas nos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ltimos 12 (doze) meses, atualiza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das da seguinte forma: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 A gratifica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natalina dos empregados que habi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softHyphen/>
        <w:t>tual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mente percebem comis</w:t>
      </w:r>
      <w:r>
        <w:rPr>
          <w:rFonts w:ascii="Arial" w:hAnsi="Arial"/>
          <w:sz w:val="20"/>
          <w:szCs w:val="20"/>
          <w:u w:color="000000"/>
          <w:rtl w:val="0"/>
        </w:rPr>
        <w:softHyphen/>
        <w:t>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es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calculada tomando-se por base 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percebidas no ano atualiza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das pela varia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IGP-M (FGV) entre 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a que se referem 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e 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anterior ao da satisfa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parcela.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atualizadas, em nenhuma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tese, 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es referentes ao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ltimo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base de 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lculo.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CIMA - IGUALDADE SALARIAL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haver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desigualdade salarial entre homens e mulheres, que prestem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mesmo empregador, exercendo 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ntica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com o mesmo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CIMA PRIMEIRA - PAGAMENTO DOS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RIOS EM DINHEIRO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 empregador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obrigado a efetuar o pagamento dos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em moeda corrente sempre que o mesmo se realizar em sextas-feiras ou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speras de feriados, salvo se a empresa adotar o sistema de dep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sito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CIMA SEGUNDA - RECIBOS DE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RIO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fornecer, aos seus empregados, no ato do pagamento dos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rios, discriminativos dos pagamentos e descontos efetuados, atrav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s de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 dos recibos ou envelopes de pagamento, onde constem: a) o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mero de horas normais e extras trabalhadas; b) o montante das vendas ou cobran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sobre as quais incidam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es; c) o percentual destas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CIMA TERCEIRA -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RIO DO SUBSTITUTO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Admitido empregado para 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outro dispensado sem justa causa,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garantido aquele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igual ao do empregado de menor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rio na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sem considerar vantagens pessoais.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GRATIFICA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pt-PT"/>
        </w:rPr>
        <w:t>ES, ADICIONAIS, AUX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pt-PT"/>
        </w:rPr>
        <w:t xml:space="preserve">LIOS E OUTROS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13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 xml:space="preserve">º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SAL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RIO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CIMA QUARTA - ANTECIPA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DO 13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 xml:space="preserve">º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RIO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pagar 50% (cinq</w:t>
      </w:r>
      <w:r>
        <w:rPr>
          <w:rFonts w:ascii="Arial" w:hAnsi="Arial" w:hint="default"/>
          <w:sz w:val="20"/>
          <w:szCs w:val="20"/>
          <w:u w:color="000000"/>
          <w:rtl w:val="0"/>
        </w:rPr>
        <w:t>ü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enta por cento) do 13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º </w:t>
      </w:r>
      <w:r>
        <w:rPr>
          <w:rFonts w:ascii="Arial" w:hAnsi="Arial"/>
          <w:sz w:val="20"/>
          <w:szCs w:val="20"/>
          <w:u w:color="000000"/>
          <w:rtl w:val="0"/>
        </w:rPr>
        <w:t>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aos empregados que o requeiram,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05 (cinco)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recebimento do aviso de f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ADICIONAL DE TEMPO DE SERVI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CIMA QUINTA - QUINQUENIO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Aos integrantes da categoria profissional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concedido um adicional de 3% (tr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por cento) por quinqu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na mesma empresa, percentual este que incidir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mensalmente, sobre 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efetivamente percebido pelo empregado, independentemente da forma de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Ningu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perceber sob este 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tulo valor superior a R$ 1.278,00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(um mil duzentos e setenta e oito reais). Os adicionais por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</w:rPr>
        <w:t>o 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pagos pelas empresas a seus empregados, tendo como par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metro prazos e percentuais diversos dos ora estabelecidos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objeto de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 aplicando a presente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em caso de percep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mais vantajoso.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ADICIONAL DE INSALUBRIDADE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CIMA SEXTA - ADICIONAL DE INSALUBRIDADE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adicionais de insalubridade, quando devidos aos integrantes da categoria,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pagos com base nos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profissional da categoria de empregado remune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rado com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fixo, previsto na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usula "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nimos profissionais, item II".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 xml:space="preserve">OUTROS ADICIONAIS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TIMA - QUEBRA DE CAIXA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Aos empregados exercentes da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de caixa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concedido um adicional de quebra de caixa no valor de 10% (dez por cento)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profissional de empregado remune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rado com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fixo, previsto na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usula "sal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nimos profissionais, item II".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AUX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LIO TRANSPORTE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CIMA OITAVA - VALE TRANSPORTE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representadas pelo Sindicato Patronal Acordan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te, fornecer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para os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dos, o vale-transpo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rte, de que trata a Lei 7819, de 30.09.87, regula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mentado pelo Decreto 95.247, de 17.11.87, sendo a quantidade a ser fornecida proporcional aos dias efetivamente trabalhados e de acordo com 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odo do trabalho, ou seja, se for turno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nico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dois os vales a serem fornecidos mas, se forem dois turnos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quatro vales.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AUX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LIO CRECHE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CIMA NONA - AUX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LIO CRECHE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garantir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suas empregadas mulheres, por filho de zero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06 (seis) anos, aux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lio mensal em valor equivalente a 10% (dez por cento)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profissio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nal da categoria, a 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tulo indenizat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independentemente de qualquer comprova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despesas.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As empresas que mantenham creches junto ao seu estabelecimento ou de forma conveniada, estar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desobrigadas do pagamento do aux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lio creche previsto no "caput" da presente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usula.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OUTROS AUX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LIOS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SIMA - MAQUILAGEM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Quando as empresas exigirem que as empregadas trabalhem maquiladas,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fornecer o material necess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que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ser adequado a tez da empregada.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 xml:space="preserve">CONTRATO DE TRABALHO 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ADMISS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O, DEMISS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 xml:space="preserve">O, MODALIDADES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DESLIGAMENTO/DEMISS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PRIMEIRA - PAGAMENTO DAS RESCIS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efetuar o pagamento dos valores relativos as verbas rescis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 nos seguintes prazos: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a)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cimo dia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til imediato ao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do contrato;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b)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cimo dia, contado da notifica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demiss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quando da aus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indeniza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mesmo, ou dispensa do seu cumprimento.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inobserv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dos prazos acima sujeitar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infrator ao pagamento da multa prevista em lei.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SEGUNDA - RELA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O DE SAL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RIOS DE CONTRIBUI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Quando requerido, as empresas ficam obrigadas a entregar, ao empregado demitido, 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seus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rios, durante 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trabalhado, ou incorporado, na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de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de acordo com o formul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oficial, no prazo 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ximo de 15 (quinze) dias,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vencimento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vio.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TERCEIRA - JUSTA CAUSA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notificar por escrito, quando solicitado pelo empregado, o motivo invocado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por justa causa.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>AVISO PR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VIO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QUARTA - DISPENSA DO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partir da comunica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 dado por qualquer das partes, se o empregado obtiver novo emprego,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dispensado do cumprimento do restante do mesmo, ficando ajustado, por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m, que somente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pagos, pelo empregador, nesta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tese, os dias efetivamente trabalhados, bem como as demais parcelas rescis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QUINTA - ALTERA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O DE CONTRATO NO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Durante o prazo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dado por qualquer das partes, salvo o caso de revers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cargo de exercente de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confian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a, ficam vedadas as altera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nas condi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de trabalho sob pena de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imediata do contrato, respon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dendo o empregador pelo restante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vio.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SEXTA - ANOTA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DA DISPENSA DO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dispensarem seus empregados do cumprimento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sem comparecimento ao trabalho,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faz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-lo por escrito, no verso do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prio aviso.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TIMA - REDU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O DA JORNADA NO AVISO PR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VIO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estabelecido que, o empregado, durante 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optar pela redu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das duas horas no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que melhor lhe convier, caso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seja dispensado do cumprimento do mesmo, e desde que acordado previamente. Tal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se aplica t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somente ao empregado despedido.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OUTRAS NORMAS REFERENTES A ADMISS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O, DEMISS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 E MODALIDADES DE CONTRATA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OITAVA - CONTRATO DE EXPERI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NCIA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contratos de experi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o ser celebra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 por prazo inferior a 15 (quinze) dias, devendo as empresas fornecer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 do mesmo no ato da admiss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VIG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NONA - ESTAGI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RIOS OU MENORES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 xml:space="preserve">ó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admitir estagi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ou menores, enquadrados em programas especiais, ou da Lei 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º 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6494/77, desde que estas admiss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ou aceita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es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impliquem em demiss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de empregados e que seu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mero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ultrapasse a 10% (dez por cento) do total de empregados, por estabelecimen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to.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a empresa possuir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05 (cinco) empregados,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admitir um estagi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rio; de 06 (seis) a 20 (vinte) empregados, 02 (dois) estagi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RELA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s-ES_tradnl"/>
        </w:rPr>
        <w:t xml:space="preserve">ES DE TRABALHO 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CONDI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n-US"/>
        </w:rPr>
        <w:t xml:space="preserve">ES DE TRABALHO, NORMAS DE PESSOAL E ESTABILIDADES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a-DK"/>
        </w:rPr>
        <w:t>ESTABILIDADE M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SIMA - ESTABILIDADE GESTANTE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empregada gestante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assegurada a estabilidade provis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no emprego, durante a gravidez, e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60 (sessen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ta)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retorno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previsto em lei.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dispensa sem justa causa, a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da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apresentar, a empresa, atestado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dico comprobat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rio da gravidez, anterior ao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dentro de 90 (noventa)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a data do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do aviso pr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vio, sob pena de decad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direito previsto.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ESTABILIDADE ACIDENTADOS/PORTADORES DOEN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A PROFISSIONAL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PRIMEIRA - ESTABILIDADE DO ACIDENTADO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Aos empregados afastados em raz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acidente do trabalho,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assegurada a estabilidade provis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nos termos do artigo 118 da Lei 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º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8.213, de 24 de julho de 1991.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ESTABILIDADE APOSENTADORIA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SEGUNDA - GARANTIA DE EMPREGO DO APOSENTANDO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assegurada estabilidade provis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durante os 12 (doze) meses anteriores a implementa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car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de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necess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ria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de aposentadoria ao empregado que mantenha o contrato de trabalho com a mesma empresa pelo prazo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nimo de 5 (cinco) anos ininterruptos.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GRAFO PRIMEIRO: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Para a 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estabilidade acima prevista, o empregado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comprovar, junto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empresa, a averba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mediante certid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expedida pela Previd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Social. A apresenta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certid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ser dispensada caso o empregador, a vista dos documentos fornecidos pelo empregado, verifique a exist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necess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rio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cio.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GRAFO SEGUNDO: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concess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prevista nesta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ocorrer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uma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nica vez,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 aplicando nas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teses de encerramento das atividades da empresa, dispensa por justa causa ou pedido de demiss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 xml:space="preserve">JORNADA DE TRABALHO 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DURA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O, DISTRIBUI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 xml:space="preserve">O, CONTROLE, FALTAS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PRORROGA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O/REDU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O DE JORNADA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TERCEIRA - HORAS EXTRAS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horas extras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remuneradas com acr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scimo de 50% (cinquenta por cento). As horas extras prestadas nas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speras de datas promocionais (dias dos pais, m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es,namora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dos, crian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as, p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scoa e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odo natalino)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acrescidas tamb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 de um adicional de 50% (cinquenta por cento).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hora extra do empregado comissio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softHyphen/>
        <w:t>nado tomar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por base o valor das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auferidas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s, dividido pelo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mero de horas efetivamente trabalhadas, acrescentando-se ao valor da hora normal o adicional para horas extras previsto neste acordo.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QUARTA - REDU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JORNADA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Quando houver a redu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jornada de trabalho, por iniciativa dos empregadores, os mesmos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manter o pagamento da maior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percebida pelo empregado.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COMPENSA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O DE JORNADA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QUINTA - COMPENSA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JORNADA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dura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normal da jornada de trabalho poder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, para fins de ado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regime de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de que trata o art. 59 da CLT, ser acrescida de horas suplementares em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mero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excedente de 02 (duas) horas, respeitada a seguinte sistem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tica: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a)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mero 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ximo de horas extras a serem compensadas dentro do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de 90 (noventa) dias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 90 (noventa) horas por trabalhador;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b)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as horas excedentes ao limite previsto na letra 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”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da presente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usula,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pagas como extras e acrescidas do adicional previsto nesta conven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</w:rPr>
        <w:t>o;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c)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se utilizarem da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adotar controle de ponto da carga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do empregado;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d)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dar-se-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sempre de segunda-feira a 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bado.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>GRAFO PRIMEIRO: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As horas de trabalho reduzidas na jornada para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posterior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objeto de descontos salariais, caso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venham a ser compensadas com o respectivo aumento da jornada dentro de 90 (noventa) dias e nem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objeto de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nos meses subsequentes.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GRAFO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 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SEGUNDO: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Havendo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contrato e se houver cr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dito a favor do empregado, as respectivas horas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computadas e remuneradas com o adicional de horas extras previsto nesta conven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GRAFO TERCEIRO: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Se houver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bitos de horas do empregado para com o empregador, na hip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tese de rompimento de contrato por iniciativa do empregador, as horas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trabalhadas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abonadas, sem qualquer desconto nas verbas a que o trabalhador tiver direito na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contrato de trabalho.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GRAFO QUARTO: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faculdade estabelecida no "caput" desta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 se aplica a todas as atividades, inclusive aquelas consideradas insalubres, independentemente da autoriza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softHyphen/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 que se refere o artigo 60 da CLT.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 xml:space="preserve">INTERVALOS PARA DESCANSO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SIMA SEXTA - INTERVALOS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intervalos de 15 (quinze) minutos, usados para lanche,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computados como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na jornada di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de trabalho dos integrantes da categoria profissional acordante.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 xml:space="preserve">DESCANSO SEMANAL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TIMA - REPOUSO REMUNERADO COMISSIONISTA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repouso semanal do empregado comissionado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calculada tomando-se por base o total das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auferidas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s, dividido pelos dias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teis, e multiplicando pelos domingos e feriados a que fizer jus.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CONTROLE DA JORNADA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SIMA OITAVA - LIVRO PONTO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possu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rem empregados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manter livro ponto ou cart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mecanizado, com a obrigatorieda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de de o funcion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registrar sua presen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ao trabalho, e registrar 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 in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cio, intervalo de turno, encerramento e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extraordin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da jornada laboral.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TRIG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NONA - MARCA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PONTO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Fica facultado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empresas liberar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entrada de empregados em suas depend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ncias com a marca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ponto(rel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gio e/ou livro ponto)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antes do in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cio da jornada. Da mesma forma fica facultado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empresas permitir que os empregados deixem suas depend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ncias com a marca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 em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rmino da jornada.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pt-PT"/>
        </w:rPr>
        <w:t xml:space="preserve">GRAFO </w:t>
      </w: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  <w:lang w:val="es-ES_tradnl"/>
        </w:rPr>
        <w:t>NICO: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A marca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antes de cada turno de trabalho e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10(dez) minutos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 seu 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rmino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considerada tempo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ou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disposi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empregador, por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tempo trabalhado,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podendo ser computado para fins de apura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horas extraordin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FALTAS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SIMA - ABONO DE PONTO GESTANTE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abonar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 ponto das empregadas gestan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tes, no caso de faltas ao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em virtude de consulta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dica, devidamente comprovada pela apresenta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carteira de gestante.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PRIMEIRA - ABONO DE PONTO ESTUDANTE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empregados estudantes, em dia de realiza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provas finais de cada semestre, matriculados em escolas oficiais ou reconhecidas,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dispensados de seus pontos, durante meio turno, desde que comuniquem as empresas 48 (quarenta e oito) horas antes e com posterior comprova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 mesmo prazo.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de dezembro, a redu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jornada de trabalho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de meio turno, mas de apenas uma hora. 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nos vestibulares, as empresas dispensar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ponto seus empregados, durante meio turno, em cada prova, desde que comprovada a realiza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das mesmas.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SEGUNDA - ABONO PARA SAQUE DO PIS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empregados ser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dispensados para o recebimento das parcelas do PIS, durante duas horas, sem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zo sala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rial, e durante um turno, quando seu domic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lio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for fora da cidade, salvo se a empresa adotar conv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nio com a entidade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 para pagamento do benef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cio no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prio local de trabalho.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TERCEIRA - ABONO PARA CONSULTA 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DICA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empresa abonar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 faltas ao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os, do pai ou m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 comerci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rios, no caso de necessidade de consulta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dica ou interna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hospitalar de filho menor de 12 (doze) anos de idade, ou inv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lidos, mediante comprova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por declara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QUARTA - ABONO DE PONTO PARA DIRETORIA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Os membros da diretoria do Sindicato suscitante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sofrer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zos salariais por faltas ao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o, quando convocados para atividades sindicais, cabendo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empresas abonarem as suas faltas.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QUINTA - ABONO DE PONTO PARA CONCURSO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estabelecida a dispensa do ponto das empregadas candidatas ao concurso da mais bela comerci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ria, o que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ocorrer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apenas nos 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bados,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speras de datas promocionais (s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bados), e no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de dezembro, nem em 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spera de dia dos namorados.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JORNADAS ESPECIAIS (MULHERES, MENORES, ESTUDANTES)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SIMA SEXTA - JORNADA DO ESTUDANTE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assegurado ao empregado estudante, o direito de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aceitar a prorroga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sua jornada de trabalho, se isso implicar 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zo a frequ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ncia as aulas.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OUTRAS DISPOSI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ES SOBRE JORNADA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TIMA - ATRASOS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Em caso de atraso do empregado no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o, e quando o empregador permitir seu trabalho naquele dia, fica este impedido de descontar a import</w:t>
      </w:r>
      <w:r>
        <w:rPr>
          <w:rFonts w:ascii="Arial" w:hAnsi="Arial" w:hint="default"/>
          <w:sz w:val="20"/>
          <w:szCs w:val="20"/>
          <w:u w:color="000000"/>
          <w:rtl w:val="0"/>
        </w:rPr>
        <w:t>â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relativa ao repouso semanal remunerado e feriado correspondente.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OITAVA - CURSOS E REUNI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estabelecido que, os cursos e reuni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promovi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 pela empresa, quando de comparecimento obrigat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devem ser realizados durante a jornada normal de trabalho, ou as horas extras correspondentes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pagas como extraordi</w:t>
      </w:r>
      <w:r>
        <w:rPr>
          <w:rFonts w:ascii="Arial" w:hAnsi="Arial"/>
          <w:sz w:val="20"/>
          <w:szCs w:val="20"/>
          <w:u w:color="000000"/>
          <w:rtl w:val="0"/>
        </w:rPr>
        <w:softHyphen/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QUADRAG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NONA - LANCHE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fornecer lanche a seus empregados que tiverem a jornada de trabalho prorrogada por mais de 01 (uma) hora e 30 (trinta) minutos.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u w:val="none"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val="single" w:color="000000"/>
          <w:rtl w:val="0"/>
        </w:rPr>
        <w:t> 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F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it-IT"/>
        </w:rPr>
        <w:t>RIAS E LICEN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 xml:space="preserve">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OUTRAS DISPOSI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>ES SOBRE F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RIAS E LICEN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- PAGAMENTO DAS F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RIAS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estabelecido que a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das f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paga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02 (dois) dias antes do per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concedido.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SA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Ú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DE E SEGURAN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es-ES_tradnl"/>
        </w:rPr>
        <w:t xml:space="preserve">A DO TRABALHADOR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 xml:space="preserve">UNIFORME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PRIMEIRA - UNIFORMES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exijam o uso de uniformes, ficam obrigadas a fornec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-los, sem qualquer </w:t>
      </w:r>
      <w:r>
        <w:rPr>
          <w:rFonts w:ascii="Arial" w:hAnsi="Arial" w:hint="default"/>
          <w:sz w:val="20"/>
          <w:szCs w:val="20"/>
          <w:u w:color="000000"/>
          <w:rtl w:val="0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nus, para seus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dos, na quantidade de 02 (dois) ao ano.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CIPA 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COMPOSI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O, ELEI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O, ATRIBUI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ES, GARANTIAS AOS CIPEIROS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SEGUNDA - ELEI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ES DAS CIPAS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comunicar, com antece</w:t>
      </w:r>
      <w:r>
        <w:rPr>
          <w:rFonts w:ascii="Arial" w:hAnsi="Arial"/>
          <w:sz w:val="20"/>
          <w:szCs w:val="20"/>
          <w:u w:color="000000"/>
          <w:rtl w:val="0"/>
        </w:rPr>
        <w:softHyphen/>
        <w:t>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>ncia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nima de 10 (dez) dias, a realiza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elei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das CIPAS, bem como 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dos concorrentes.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informar, tamb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m, no mesmo prazo, ao Sindicato, o Rol dos Eleitos.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ACEITA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 DE ATESTADOS M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DICOS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TERCEIRA - ATESTADOS 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DICOS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aceitar, para todos os efeitos, atestados de doen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a, fornecidos por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dicos credencia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 pelo Sindicato Profissional, desde que conveniados com o INSS, mesmo que a empresa possua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dico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prio ou conv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nio.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OUTRAS NORMAS DE PREVEN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 DE ACIDENTES E DOEN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 xml:space="preserve">AS PROFISSIONAIS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QUARTA - SEGURAN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A E MEDICINA DO TRABALHO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desobrigadas de indicar</w:t>
      </w:r>
      <w:r>
        <w:rPr>
          <w:rFonts w:ascii="Arial" w:hAnsi="Arial" w:hint="default"/>
          <w:sz w:val="20"/>
          <w:szCs w:val="20"/>
          <w:u w:color="000000"/>
          <w:rtl w:val="0"/>
        </w:rPr>
        <w:t>  </w:t>
      </w:r>
      <w:r>
        <w:rPr>
          <w:rFonts w:ascii="Arial" w:hAnsi="Arial"/>
          <w:sz w:val="20"/>
          <w:szCs w:val="20"/>
          <w:u w:color="000000"/>
          <w:rtl w:val="0"/>
        </w:rPr>
        <w:t>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coordena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dor do PCMSO as empresas de grau de risco 1 e 2, segundo o Quadro I da NR 4, com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50 (cinquenta) empregados.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com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20 (vinte) empregados, enquadra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das no grau de risco 3 ou 4, segundo o Quadro I da NR 4, ficam desobrigadas de indicar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do trabalho coordenador do PCMSO.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enquadradas no grau de risco 1 ou 2 do Quadro I da NR 4, estar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realizar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demissional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 data da homologa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contratual, desde que o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ltimo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ocupacional tenha sido realizado h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mais de 270 (duzentos e setenta) dias.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enquadradas no grau de risco 3 ou 4 do Quadro I da NR 4, estar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obrigadas a realizar o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demissional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 data da homologa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da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o contratual, desde que o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ltimo exame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 ocupacional tenha sido realizado h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mais de 180 (cento e oitenta) dias.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RELA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pt-PT"/>
        </w:rPr>
        <w:t xml:space="preserve">ES SINDICAIS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ACESSO DO SINDICATO AO LOCAL DE TRABALHO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</w:rPr>
        <w:t xml:space="preserve">SIMA QUINTA - ACESSO DO SINDICATO PROFISSIONAL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reconhecem o direito do Sindicato dos Empregados no Com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rcio de 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Leopoldo de ingressar em suas depend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ncias, para o fim espec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fico de distribuir boletins, jornais e comunicados de interesse da categoria, desde que o Sindicato comunique previamente as empresas.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SEXTA - QUADRO DE AVISOS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colocar a disposi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Sindicato Suscitante, em local vis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vel, quadro mural para a publica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avisos de interesse dos empregados, inclusive para a publicidade das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usulas do presente acordo.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it-IT"/>
        </w:rPr>
        <w:t>ACESSO A INFORMA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 DA EMPRESA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TIMA - C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PIA DAS GUIAS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encaminhar ao sindicato profissional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pias das Guias de Contribui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Sindical e dos Descontos Confederativos, com a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nominal dos empregados no prazo 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ximo de 30 (trinta) dias ap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os recolhimentos.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</w:rPr>
        <w:t>CONTRIBUI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 SINDICAIS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SIMA OITAVA - MENSALIDADES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descontar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as mensalidades sociais em folhas de pagamento, desde que autorizadas pelo empregado, atrav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da apresenta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pelo sindicato suscitante das autori</w:t>
      </w:r>
      <w:r>
        <w:rPr>
          <w:rFonts w:ascii="Arial" w:hAnsi="Arial"/>
          <w:sz w:val="20"/>
          <w:szCs w:val="20"/>
          <w:u w:color="000000"/>
          <w:rtl w:val="0"/>
        </w:rPr>
        <w:softHyphen/>
        <w:t>za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para os referidos descontos, e recolher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sindicato obreiro.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USULA QUINQUAG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NONA - DESCONTO ASSISTENCIAL PATRONAL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As empresas representadas pelo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Sindicato do Com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r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softHyphen/>
        <w:t xml:space="preserve">cio Varejista de Material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Ò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</w:rPr>
        <w:t>ptico, Fotogr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</w:rPr>
        <w:t>fico e Cinematogr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fico do Estado do RGS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 ficam obrigadas a recolher aos cofres da entidade, mediante guias pr</w:t>
      </w:r>
      <w:r>
        <w:rPr>
          <w:rFonts w:ascii="Arial" w:hAnsi="Arial" w:hint="default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prias e nos estabelecimentos banc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rios indicados, a impor</w:t>
      </w:r>
      <w:r>
        <w:rPr>
          <w:rFonts w:ascii="Arial" w:hAnsi="Arial"/>
          <w:sz w:val="28"/>
          <w:szCs w:val="28"/>
          <w:u w:color="000000"/>
          <w:rtl w:val="0"/>
        </w:rPr>
        <w:softHyphen/>
        <w:t>t</w:t>
      </w:r>
      <w:r>
        <w:rPr>
          <w:rFonts w:ascii="Arial" w:hAnsi="Arial" w:hint="default"/>
          <w:sz w:val="28"/>
          <w:szCs w:val="28"/>
          <w:u w:color="000000"/>
          <w:rtl w:val="0"/>
        </w:rPr>
        <w:t>â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ncia equivalente a 2 (dois) dias de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rios de todos os seus empregados, beneficiados ou 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pela presente conven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</w:rPr>
        <w:t>o, j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á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reajustdo e vigente 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à é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poca do pagamento.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GRAFO PRIMEIRO -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Nenhuma empresa, possuindo ou 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empregados, poder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á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contribuir a este t</w:t>
      </w:r>
      <w:r>
        <w:rPr>
          <w:rFonts w:ascii="Arial" w:hAnsi="Arial" w:hint="default"/>
          <w:sz w:val="28"/>
          <w:szCs w:val="28"/>
          <w:u w:color="000000"/>
          <w:rtl w:val="0"/>
        </w:rPr>
        <w:t>í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tulo com import</w:t>
      </w:r>
      <w:r>
        <w:rPr>
          <w:rFonts w:ascii="Arial" w:hAnsi="Arial" w:hint="default"/>
          <w:sz w:val="28"/>
          <w:szCs w:val="28"/>
          <w:u w:color="000000"/>
          <w:rtl w:val="0"/>
        </w:rPr>
        <w:t>â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ncia inferior a R$ 48,00 (quarenta e oito reais), valor este que sofrer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á </w:t>
      </w:r>
      <w:r>
        <w:rPr>
          <w:rFonts w:ascii="Arial" w:hAnsi="Arial"/>
          <w:sz w:val="28"/>
          <w:szCs w:val="28"/>
          <w:u w:color="000000"/>
          <w:rtl w:val="0"/>
          <w:lang w:val="es-ES_tradnl"/>
        </w:rPr>
        <w:t>a incid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ncia de corre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 monet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ria ap</w:t>
      </w:r>
      <w:r>
        <w:rPr>
          <w:rFonts w:ascii="Arial" w:hAnsi="Arial" w:hint="default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s o prazo de vencimento. O recolhimento dever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á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ser efetuado 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</w:rPr>
        <w:t>at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o dia dia 10 do m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fr-FR"/>
        </w:rPr>
        <w:t>s de mar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o de 2019</w:t>
      </w:r>
      <w:r>
        <w:rPr>
          <w:rFonts w:ascii="Arial" w:hAnsi="Arial"/>
          <w:sz w:val="28"/>
          <w:szCs w:val="28"/>
          <w:u w:color="000000"/>
          <w:rtl w:val="0"/>
        </w:rPr>
        <w:t>,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sob pena das comina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çõ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es previstas no art. 600 da CLT.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GRAFO SEGUNDO -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 Fica estabelecido que qualquer discuss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que envolva a contribui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em favor do sindicato das empresas prevista nesta cl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</w:rPr>
        <w:t xml:space="preserve">usula 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de responsabilidade exclusiva do sindicato patronal, restando indene osindicato laboral.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- DESCONTO ASSISTENCIAL DOS EMPREGADOS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pt-PT"/>
        </w:rPr>
        <w:t>O Sindicato dos Empregados no Com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rcio de S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Leopoldo ajusta o pagamento dos empregados por eles representados e alcan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ados pela presente Conven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Coletiva de Trabalho, de contribui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negocial institu</w:t>
      </w:r>
      <w:r>
        <w:rPr>
          <w:rFonts w:ascii="Arial" w:hAnsi="Arial" w:hint="default"/>
          <w:sz w:val="28"/>
          <w:szCs w:val="28"/>
          <w:u w:color="000000"/>
          <w:rtl w:val="0"/>
        </w:rPr>
        <w:t>í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da na forma do art. 513, </w:t>
      </w:r>
      <w:r>
        <w:rPr>
          <w:rFonts w:ascii="Arial" w:hAnsi="Arial" w:hint="default"/>
          <w:sz w:val="28"/>
          <w:szCs w:val="28"/>
          <w:u w:color="000000"/>
          <w:rtl w:val="0"/>
        </w:rPr>
        <w:t>“</w:t>
      </w:r>
      <w:r>
        <w:rPr>
          <w:rFonts w:ascii="Arial" w:hAnsi="Arial"/>
          <w:sz w:val="28"/>
          <w:szCs w:val="28"/>
          <w:u w:color="000000"/>
          <w:rtl w:val="0"/>
        </w:rPr>
        <w:t>e</w:t>
      </w:r>
      <w:r>
        <w:rPr>
          <w:rFonts w:ascii="Arial" w:hAnsi="Arial" w:hint="default"/>
          <w:sz w:val="28"/>
          <w:szCs w:val="28"/>
          <w:u w:color="000000"/>
          <w:rtl w:val="0"/>
        </w:rPr>
        <w:t>”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, da CLT, respeitado o disposto no art. 611-B, XXVI, do mesmo diploma legal.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GRAFO PRIMEIRO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Os empregadores descontar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de seus empregados, a t</w:t>
      </w:r>
      <w:r>
        <w:rPr>
          <w:rFonts w:ascii="Arial" w:hAnsi="Arial" w:hint="default"/>
          <w:sz w:val="28"/>
          <w:szCs w:val="28"/>
          <w:u w:color="000000"/>
          <w:rtl w:val="0"/>
        </w:rPr>
        <w:t>í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tulo de contribui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negocial, o valor correspondente a 2 (dois) dias de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rios, sendo 1 (um) dia</w:t>
      </w:r>
      <w:r>
        <w:rPr>
          <w:rFonts w:ascii="Arial" w:hAnsi="Arial" w:hint="default"/>
          <w:sz w:val="28"/>
          <w:szCs w:val="28"/>
          <w:u w:color="000000"/>
          <w:rtl w:val="0"/>
        </w:rPr>
        <w:t xml:space="preserve">  </w:t>
      </w:r>
      <w:r>
        <w:rPr>
          <w:rFonts w:ascii="Arial" w:hAnsi="Arial"/>
          <w:sz w:val="28"/>
          <w:szCs w:val="28"/>
          <w:u w:color="000000"/>
          <w:rtl w:val="0"/>
        </w:rPr>
        <w:t>de sal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rio percebidos no m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s de janeiro de 2019 e outro dia no m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color="000000"/>
          <w:rtl w:val="0"/>
          <w:lang w:val="fr-FR"/>
        </w:rPr>
        <w:t>s de</w:t>
      </w:r>
      <w:r>
        <w:rPr>
          <w:rFonts w:ascii="Arial" w:hAnsi="Arial" w:hint="default"/>
          <w:sz w:val="28"/>
          <w:szCs w:val="28"/>
          <w:u w:color="000000"/>
          <w:rtl w:val="0"/>
        </w:rPr>
        <w:t> 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fevereiro de 2019, recolhendo os respectivos valores aos cofres do Sindicato dos Empregados no Com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rcio de S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Leopoldo at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o d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cimo dia </w:t>
      </w:r>
      <w:r>
        <w:rPr>
          <w:rFonts w:ascii="Arial" w:hAnsi="Arial" w:hint="default"/>
          <w:sz w:val="28"/>
          <w:szCs w:val="28"/>
          <w:u w:color="000000"/>
          <w:rtl w:val="0"/>
        </w:rPr>
        <w:t>ú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til do m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s subsequente ao do desconto, sob pena das comina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çõ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es previstas no art. 600, da CLT.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GRAFO SEGUNDO -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As contribui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çõ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es em favor do sindicato dos empregados, previstas nesta cl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usula, em caso de demanda judicial ajuizada por empregado que pretenda a devolu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das mesmas, ser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de responsabilidade exclusiva do sindicato dos empregados, que assume a responsabilidade pela devolu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dos valores em tais casos, exce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feita a eventuais indeniza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çõ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es em caso de dolo ou de culpa do empregador na efetua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dos descontos judicialmente contestados.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3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PAR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GRAFO TERCEIRO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 xml:space="preserve">–  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O sindicato dos empregados consigna que conforme deliberado na assembleia da categoria profissional 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assegurado o direito de oposi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o pelo empregado, manifestado individualmente e por escrito 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entidade sindical convenente, em at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10 dias da publica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pela entidade laboral do extrato da Conven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o Coletiva de Trabalho (CCT) em jornal de circula</w:t>
      </w:r>
      <w:r>
        <w:rPr>
          <w:rFonts w:ascii="Arial" w:hAnsi="Arial" w:hint="default"/>
          <w:sz w:val="28"/>
          <w:szCs w:val="28"/>
          <w:u w:color="000000"/>
          <w:rtl w:val="0"/>
          <w:lang w:val="pt-PT"/>
        </w:rPr>
        <w:t>çã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 xml:space="preserve">o da </w:t>
      </w:r>
      <w:r>
        <w:rPr>
          <w:rFonts w:ascii="Arial" w:hAnsi="Arial" w:hint="default"/>
          <w:sz w:val="28"/>
          <w:szCs w:val="28"/>
          <w:u w:color="000000"/>
          <w:rtl w:val="0"/>
        </w:rPr>
        <w:t>á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rea de abrang</w:t>
      </w:r>
      <w:r>
        <w:rPr>
          <w:rFonts w:ascii="Arial" w:hAnsi="Arial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color="000000"/>
          <w:rtl w:val="0"/>
          <w:lang w:val="pt-PT"/>
        </w:rPr>
        <w:t>ncia da CCT.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DISPOSI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 xml:space="preserve">ES GERAIS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OUTRAS DISPOSI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pt-PT"/>
        </w:rPr>
        <w:t xml:space="preserve">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PRIMEIRA - CONFER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NCIA DE CAIXA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horas dispendidas na confer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de caixa, quando esta for realizada fora do hor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normal de trabalho,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ser pagas como extraordin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rias, com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aplica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percentual estabelecido neste acordo.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SEGUNDA - ANOTA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O DAS COMISS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remunerarem seus empregados a base de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es, ficam obrigadas a anotar, na CTPS do empregado, ou no contrato individual, o percentual que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aplicado para o 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lculo das comiss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TERCEIRA - MULTA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No caso de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pagamento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rio, at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5</w:t>
      </w:r>
      <w:r>
        <w:rPr>
          <w:rFonts w:ascii="Arial" w:hAnsi="Arial"/>
          <w:sz w:val="18"/>
          <w:szCs w:val="18"/>
          <w:u w:color="000000"/>
          <w:vertAlign w:val="superscript"/>
          <w:rtl w:val="0"/>
        </w:rPr>
        <w:t>o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 (quinto) dia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til do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subsequente ao vencido, a empresa pagar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uma multa equivalente a R$ 0,52 (cinquenta e dois centavos), por dia de atraso, pago diretamente ao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do, sem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zo do que disp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 a legisla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softHyphen/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em vigor.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SIMA QUARTA - RECOLHIMENTO DO FGTS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O recolhimento do FGTS dever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ser feito com base no total da remunera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empregado, sendo que as empresas ficam obrigadas a entregar os extratos dos dep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sitos banc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rios aos empregados, desde que o banco os forne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QUINTA - C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PIA DO CONTRATO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entregar, ao empregado, no ato da admiss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o, 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pia do contrato de trabalho.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SIMA SEXTA - DEVOLU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O DA CTPS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80"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Ficam as empresas obrigadas a devolver a CTPS ao empregado, devidamente anotada, no prazo de quarenta e oito horas de seu recebimento.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SIMA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TIMA - ANOTA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DA FUN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promover anota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na Carteira de Trabalho do empregado, da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efetivamente por ele exercida no estabelecimento.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OITAVA - COMPROVANTE DE ENTREGA DE DOCUMENTOS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Todos os empregados tem direito a receber comprovante de entrega, sempre que entregarem ao seu empregador documentos, tais como: carteira de trabalho, certid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es, atestados m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dicos e outros previstos na legisla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trabalhista, cabendo ao empregador fornecer, sempre, tais comprovantes de entrega.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USULA SEXAG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SIMA NONA - INFORMA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O DE RENDIMENTOS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dever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fornecer a seus empregados, uma vez solicitadas por estes, no caso de rescis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contratual, a informa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rendimentos, para fins do Imposto de Renda.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SIMA - RESPONS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VEL PELO CAIXA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 confer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ncia dos valores de caixa ser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obrigatoria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mente procedida a vista do empregado por ela respons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vel, sob pena de impossibilidade de posterior compensa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SIMA PRIMEIRA - CHEQUES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poder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descontar de seus empregados que exer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am fun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caixa, ou equivalente, valores relativos a cheques sem cobertura de fundos, ou fraudulentamente emiti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dos, desde que cumpridas as formalidades exigidas pelo emprega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dor para a aceita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cheques.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SEGUNDA - ASSENTOS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ficam obrigadas a colocar assentos nos locais de servi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para uso dos empregados que tenham por atividade o atendimento ao p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blico, nos termos da Portaria 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º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3214/78 do Minist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do Trabalho.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>SIMA TERCEIRA - LOCAL PARA REFEI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ÇÕ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 xml:space="preserve">ES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As empresas que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tiverem cantina ou refeit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destinar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local apropriado, e em condi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 de higiene para lanche de seus empregados.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QUARTA - MULTA DO PIS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Fica estabelecida uma multa, no valor de 01 (um)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rio de ingresso, previsto neste acordo, paga ao empregado que for prejudicado em rela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ao PIS, seja pelo n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cadastra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softHyphen/>
        <w:t>mento, ou por omiss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do seu nome na RAIS, sem preju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zo dos demais direitos legais.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CL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USULA SEPTAG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</w:rPr>
        <w:t xml:space="preserve">SIMA QUINTA - MULTA DESCUMPRIMENTO DO ACORDO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2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pt-PT"/>
        </w:rPr>
        <w:t>Pelo descumprimento de qualquer das cl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usulas do presente acordo, que contenham obriga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de fazer, as empresas pagar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ã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 a seus empregados, atrav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s do Sindicato Suscitante, uma multa no valor equivalente a 1/10 (um d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cimo) do sal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rio 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nimo vigente 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à 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poca do descumprimen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softHyphen/>
        <w:t>to.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LUCIA LADISLAVA WITCZAK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PROCURADOR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 xml:space="preserve">SINDICATO DO COM VAR MAT OPTICO FOTO E CINE DO RS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LUIZ ROJERIO MARTINELLI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PRESIDENTE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SINDICATO DOS EMPREGADOS NO COMERCIO DE SAO LEOPOLDO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