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0D0FEE" w:rsidRPr="00840112" w:rsidTr="00336410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0D0FEE" w:rsidRPr="00840112" w:rsidRDefault="000D0FEE" w:rsidP="00336410">
            <w:pPr>
              <w:spacing w:after="260" w:line="240" w:lineRule="auto"/>
              <w:jc w:val="center"/>
              <w:rPr>
                <w:rFonts w:ascii="Arial" w:eastAsia="Times New Roman" w:hAnsi="Arial" w:cs="Arial"/>
                <w:caps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caps/>
                <w:sz w:val="26"/>
                <w:szCs w:val="26"/>
                <w:lang w:eastAsia="pt-BR"/>
              </w:rPr>
              <w:t>TERMO ADITIVO A CONVENÇÃO COLETIVA DE TRABALHO 2018/2019 </w:t>
            </w:r>
          </w:p>
        </w:tc>
      </w:tr>
      <w:tr w:rsidR="000D0FEE" w:rsidRPr="00840112" w:rsidTr="00336410">
        <w:trPr>
          <w:tblCellSpacing w:w="0" w:type="dxa"/>
        </w:trPr>
        <w:tc>
          <w:tcPr>
            <w:tcW w:w="100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6"/>
              <w:gridCol w:w="182"/>
              <w:gridCol w:w="2444"/>
            </w:tblGrid>
            <w:tr w:rsidR="000D0FEE" w:rsidRPr="00840112" w:rsidTr="003364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82" w:type="dxa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MR049617/2018</w:t>
                  </w:r>
                </w:p>
              </w:tc>
            </w:tr>
            <w:tr w:rsidR="000D0FEE" w:rsidRPr="00840112" w:rsidTr="003364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82" w:type="dxa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 xml:space="preserve">30/08/2018 ÀS </w:t>
                  </w:r>
                  <w:proofErr w:type="gramStart"/>
                  <w:r w:rsidRPr="00840112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15:57</w:t>
                  </w:r>
                  <w:proofErr w:type="gramEnd"/>
                </w:p>
              </w:tc>
            </w:tr>
          </w:tbl>
          <w:p w:rsidR="000D0FEE" w:rsidRPr="00840112" w:rsidRDefault="000D0FEE" w:rsidP="003364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01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40"/>
              <w:gridCol w:w="182"/>
              <w:gridCol w:w="2643"/>
            </w:tblGrid>
            <w:tr w:rsidR="000D0FEE" w:rsidRPr="00840112" w:rsidTr="003364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NÚMERO DO PROCESSO DA CONVENÇÃO COLETIVA PRINCIPAL:</w:t>
                  </w:r>
                </w:p>
              </w:tc>
              <w:tc>
                <w:tcPr>
                  <w:tcW w:w="182" w:type="dxa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46218.012013/2018-14</w:t>
                  </w:r>
                </w:p>
              </w:tc>
            </w:tr>
            <w:tr w:rsidR="000D0FEE" w:rsidRPr="00840112" w:rsidTr="003364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DATA DE REGISTRO DA CONVENÇÃO COLETIVA PRINCIPAL:</w:t>
                  </w:r>
                </w:p>
              </w:tc>
              <w:tc>
                <w:tcPr>
                  <w:tcW w:w="182" w:type="dxa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28/08/2018</w:t>
                  </w:r>
                </w:p>
              </w:tc>
            </w:tr>
          </w:tbl>
          <w:p w:rsidR="000D0FEE" w:rsidRPr="00840112" w:rsidRDefault="000D0FEE" w:rsidP="0033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FEE" w:rsidRPr="00840112" w:rsidTr="00336410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SINDICATO DO COMERCIO VAREJISTA DE SAO LEOPOLDO, CNPJ n. 91.100.339/0001-15, neste ato </w:t>
            </w:r>
            <w:proofErr w:type="gramStart"/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representado(</w:t>
            </w:r>
            <w:proofErr w:type="gramEnd"/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a) por seu Presidente, Sr(a). WALTER SEEWALD;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 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E 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representado(</w:t>
            </w:r>
            <w:proofErr w:type="gramEnd"/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a) por seu Presidente, Sr(a). LUIZ ROJERIO MARTINELLI;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 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celebram o presente TERMO ADITIVO DE CONVENÇÃO COLETIVA DE TRABALHO, estipulando as condições de trabalho previstas nas cláusulas seguintes: 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CLÁUSULA PRIMEIRA - VIGÊNCIA E DATA-BASE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As partes fixam a vigência do presente Termo Aditivo de Convenção Coletiva de Trabalho no período de 01º de abril de 2018 a 31 de março de 2019 e a data-base da categoria em 01º de abril. 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CLÁUSULA SEGUNDA - ABRANGÊNCIA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O presente Termo Aditivo de Convenção Coletiva de Trabalho abrangerá a</w:t>
            </w:r>
            <w:proofErr w:type="gramStart"/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(s) categoria(s)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Empregados no Comércio Varejista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, com abrangência territorial em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São Leopoldo/</w:t>
            </w:r>
            <w:proofErr w:type="gramEnd"/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RS</w:t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. </w:t>
            </w:r>
          </w:p>
          <w:p w:rsidR="000D0FEE" w:rsidRPr="00840112" w:rsidRDefault="000D0FEE" w:rsidP="00336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SALÁRIOS, REAJUSTES E PAGAMENTO </w:t>
            </w:r>
            <w:proofErr w:type="gramStart"/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  <w:proofErr w:type="gramEnd"/>
          </w:p>
          <w:p w:rsidR="000D0FEE" w:rsidRPr="00840112" w:rsidRDefault="000D0FEE" w:rsidP="00336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REAJUSTES/CORREÇÕES SALARIAIS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  <w:t>CLÁUSULA TERCEIRA - REAJUSTE SALARIAL PROPORCIONAL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0D0FEE" w:rsidRPr="00840112" w:rsidRDefault="000D0FEE" w:rsidP="0033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01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CLÁUSULA QUARTA - REAJUSTE SALARIAL PROPORCIONAL, DA CONVENÇÃO COLETIVA DE TRABALHO REGISTRADA NO MINISTÉRIO DO TRABALHO SOB O Nº RS 001369/2018 PASSARÁ A VIGORAR COM O SEGUINTE TEXTO:</w:t>
            </w:r>
          </w:p>
          <w:p w:rsidR="000D0FEE" w:rsidRPr="00840112" w:rsidRDefault="000D0FEE" w:rsidP="0033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01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0D0FEE" w:rsidRPr="00840112" w:rsidRDefault="000D0FEE" w:rsidP="0033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01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taxa de reajustamento do salário do empregado que haja ingressado na empresa após a data-base será proporcional ao tempo de serviço e terá como limite o salário reajustado do empregado </w:t>
            </w:r>
            <w:proofErr w:type="spell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exercente</w:t>
            </w:r>
            <w:proofErr w:type="spell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mesma função, admitido até 12 (doze) meses antes da data-base.</w:t>
            </w:r>
          </w:p>
          <w:p w:rsidR="000D0FEE" w:rsidRPr="00840112" w:rsidRDefault="000D0FEE" w:rsidP="0033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 hipótese de o empregado não ter paradigma ou em se tratando de empresa constituída e em funcionamento depois da data-base da categoria, será adotado o critério proporcional ao tempo de serviço, com adição ao salário de admissão, conforme tabela abaixo;</w:t>
            </w:r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tbl>
            <w:tblPr>
              <w:tblW w:w="0" w:type="auto"/>
              <w:jc w:val="center"/>
              <w:tblInd w:w="22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6"/>
              <w:gridCol w:w="2267"/>
            </w:tblGrid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Admissão</w:t>
                  </w:r>
                </w:p>
              </w:tc>
              <w:tc>
                <w:tcPr>
                  <w:tcW w:w="2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Reajuste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ABR/2017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1,56%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MAI/2017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1,47%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JUN/2017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1,41%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JUL/2017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1,41%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AGO/2017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1,29%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SET/2017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1,29%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OUT/2017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1,29%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NOV/2017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0,92%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DEZ/2017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0,74%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JAN/2018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0,48%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FEV/2018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0,25%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MAR/2018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0,07%</w:t>
                  </w:r>
                </w:p>
              </w:tc>
            </w:tr>
          </w:tbl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  <w:p w:rsidR="000D0FEE" w:rsidRPr="00840112" w:rsidRDefault="000D0FEE" w:rsidP="00336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RELAÇÕES SINDICAIS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</w:p>
          <w:p w:rsidR="000D0FEE" w:rsidRPr="00840112" w:rsidRDefault="000D0FEE" w:rsidP="00336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CONTRIBUIÇÕES SINDICAIS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  <w:t>CLÁUSULA QUARTA - DESCONTO NEGOCIAL DOS EMPREGADOS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CLÁUSULA SEPTUAGÉSIMA QUINTA - DESCONTO NEGOCIAL DOS EMPREGADOS, DA CONVENÇÃO COLETIVA DE TRABALHO REGISTRADA NO MINISTÉRIO DO TRABALHO SOB O Nº RS 001369/2018 PASSARÁ A VIGORAR COM O SEGUINTE TEXTO: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descontarão  de</w:t>
            </w:r>
            <w:proofErr w:type="gram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todos  os  seus  empregados representados e alcançados pela presente convenção coletiva de trabalho  a contribuição </w:t>
            </w:r>
            <w:proofErr w:type="spell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negocial</w:t>
            </w:r>
            <w:proofErr w:type="spell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instituida</w:t>
            </w:r>
            <w:proofErr w:type="spell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 forma do art. 513, "e" , da Consolidação das Leis do Trabalho, respeitando o disposto no art. 611-B, XXVI, do mesmo diploma legal, o valor correspondente a 1,90% (um virgula noventa por cento) dos salários percebidos  nos meses de AGOSTO, SETEMBRO, OUTUBRO, NOVEMBRO E DEZEMBRO  de 2018, recolhendo  as importâncias descontadas aos cofres do SINDICATO DOS EMPREGADOS NO COMERCIO DE SÃO LEOPOLDO,  respectivamente,  até o décimo quinto dia útil do mês </w:t>
            </w:r>
            <w:proofErr w:type="spell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subsequente</w:t>
            </w:r>
            <w:proofErr w:type="spell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sob a pena das cominações previstas no art. 600 da CLT.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PRIMEIRO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trabalhador que optar pela indenização e mais a folga no mesmo momento autoriza o </w:t>
            </w: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desconto da contribuição </w:t>
            </w:r>
            <w:proofErr w:type="spell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negocial</w:t>
            </w:r>
            <w:proofErr w:type="spell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favor do Sindicato profissional, devendo se manifestar por escrito.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SEGUNDO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contribuições em favor do sindicato dos empregados, previstas nesta cláusula, em caso de demanda judicial ajuizada por empregado que pretenda a devolução das mesmas, </w:t>
            </w:r>
            <w:proofErr w:type="gram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serão</w:t>
            </w:r>
            <w:proofErr w:type="gram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responsabilidade exclusiva do sindicato dos empregados, que assume a responsabilidade pela devolução dos valores em tais casos, exceção feita a eventuais indenizações em caso de dolo ou de culpa do empregador na efetuação dos descontos judicialmente contestados.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  <w:t>CLÁUSULA QUINTA - DESCONTO NEGOCIAL PATRONAL </w:t>
            </w: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br/>
            </w: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CLÁUSULA SEPTUAGÉSIMA SEXTA - DESCONTO NEGOCIAL PATRONAL, DA CONVENÇÃO COLETIVA DE TRABALHO REGISTRADA NO MINISTÉRIO DO TRABALHO SOB O Nº RS 001369/2018 PASSARÁ A VIGORAR COM O SEGUINTE TEXTO: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representadas pelo Sindicato do Comércio Varejista de São Leopoldo, SINDILOJAS SÃO LEOPOLDO, na conformidade do Art. 513, letra “e” da Consolidação das Leis do Trabalho, ficam obrigadas a recolher a contribuição </w:t>
            </w:r>
            <w:proofErr w:type="spell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negocial</w:t>
            </w:r>
            <w:proofErr w:type="spell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mediante guias próprias, impressas ou disponíveis por meios eletrônicos, aos estabelecimentos bancários indicados, em valores fixados conforme tabela abaixo e com vencimentos em 10 DE OUTUBRO DE 2018 para a primeira parcela e 12 DE NOVEMBRO DE 2018 para a segunda parcela, </w:t>
            </w:r>
            <w:proofErr w:type="gram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sob pena</w:t>
            </w:r>
            <w:proofErr w:type="gram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cominações previstas no Art. 600 da CLT. </w:t>
            </w: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 contribuição não é instituída pela União e as empresas enquadradas no SIMPLES não estão dispensadas de seu pagamento.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que não tenham empregados ficam obrigadas a um recolhimento mínimo no valor de R$60,00 (sessenta reais) nos mesmos vencimentos previstos acima e sob as mesmas cominações.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lastRenderedPageBreak/>
              <w:t>PARÁGRAFO PRIMEIRO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recolhimento da obrigação ora instituída é ônus do empregador, constituindo-se em contribuição </w:t>
            </w:r>
            <w:proofErr w:type="spell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negocial</w:t>
            </w:r>
            <w:proofErr w:type="spell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oriunda do processo de negociação entre </w:t>
            </w:r>
            <w:proofErr w:type="gram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categorias profissional e econômica e formadora do fundo financeiro</w:t>
            </w:r>
            <w:proofErr w:type="gram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ser aplicado em benefícios à categoria econômica, implementação de programas para desenvolvimento do comércio representado e para atender as despesas oriundas da presente negociação coletiva como; editais, publicações, honorários profissionais e </w:t>
            </w:r>
            <w:proofErr w:type="spellStart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assembleias</w:t>
            </w:r>
            <w:proofErr w:type="spellEnd"/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gerais extraordinárias.  </w:t>
            </w:r>
          </w:p>
          <w:p w:rsidR="000D0FEE" w:rsidRPr="00840112" w:rsidRDefault="000D0FEE" w:rsidP="00336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tbl>
            <w:tblPr>
              <w:tblW w:w="0" w:type="auto"/>
              <w:jc w:val="center"/>
              <w:tblInd w:w="21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71"/>
              <w:gridCol w:w="1417"/>
            </w:tblGrid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NÚMERO DE EMPREGADOS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VALOR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01 a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135,00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05 a 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255,00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011 a 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505,00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021 a 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995,00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051 a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1.980,00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101 a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3.975,00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mais</w:t>
                  </w:r>
                  <w:proofErr w:type="gramEnd"/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de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7.955,00</w:t>
                  </w:r>
                </w:p>
              </w:tc>
            </w:tr>
            <w:tr w:rsidR="000D0FEE" w:rsidRPr="00840112" w:rsidTr="00336410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401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sem</w:t>
                  </w:r>
                  <w:proofErr w:type="gramEnd"/>
                  <w:r w:rsidRPr="008401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 empregados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60,00</w:t>
                  </w:r>
                </w:p>
              </w:tc>
            </w:tr>
          </w:tbl>
          <w:p w:rsidR="000D0FEE" w:rsidRPr="00840112" w:rsidRDefault="000D0FEE" w:rsidP="003364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SEGUNDO</w:t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 estabelecido que qualquer discussão que envolva a contribuição em favor do sindicato das empresas prevista nesta cláusula é de responsabilidade exclusiva do sindicato patronal, restando indene o sindicato laboral.</w:t>
            </w:r>
          </w:p>
          <w:p w:rsidR="000D0FEE" w:rsidRPr="00840112" w:rsidRDefault="000D0FEE" w:rsidP="00336410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0D0FEE" w:rsidRPr="00840112" w:rsidTr="003364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0FEE" w:rsidRPr="00840112" w:rsidRDefault="000D0FEE" w:rsidP="00336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WALTER SEEWALD </w:t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SAO LEOPOLDO </w:t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 </w:t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84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  <w:p w:rsidR="000D0FEE" w:rsidRPr="00840112" w:rsidRDefault="000D0FEE" w:rsidP="00336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ANEXOS</w:t>
            </w:r>
          </w:p>
          <w:p w:rsidR="000D0FEE" w:rsidRPr="00840112" w:rsidRDefault="000D0FEE" w:rsidP="00336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ANEXO I - ATA DE ASSEMBLÉIA DOS EMPREGADOS NO COMÉRCIO DE SÃO LEOPOLDO</w:t>
            </w:r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hyperlink r:id="rId4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5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6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7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8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9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0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1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2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hyperlink r:id="rId13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4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hyperlink r:id="rId15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6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7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8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9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20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21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22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lastRenderedPageBreak/>
              <w:br/>
            </w:r>
          </w:p>
          <w:p w:rsidR="000D0FEE" w:rsidRPr="00840112" w:rsidRDefault="000D0FEE" w:rsidP="00336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ANEXO II - ATA DE POSSE SINDICATO DOS EMPREGADOS NO COMÉRCIO VAREJISTA DE SÃO LEOPOLDO</w:t>
            </w:r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84011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0D0FEE" w:rsidRPr="00840112" w:rsidRDefault="000D0FEE" w:rsidP="003364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hyperlink r:id="rId23" w:tgtFrame="_blank" w:history="1">
              <w:r w:rsidRPr="00840112">
                <w:rPr>
                  <w:rFonts w:ascii="Arial" w:eastAsia="Times New Roman" w:hAnsi="Arial" w:cs="Arial"/>
                  <w:color w:val="0000FF"/>
                  <w:sz w:val="26"/>
                  <w:u w:val="single"/>
                  <w:lang w:eastAsia="pt-BR"/>
                </w:rPr>
                <w:t>Anexo (PDF)</w:t>
              </w:r>
            </w:hyperlink>
          </w:p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</w:tc>
      </w:tr>
    </w:tbl>
    <w:p w:rsidR="007905D1" w:rsidRDefault="000D0FEE"/>
    <w:sectPr w:rsidR="007905D1" w:rsidSect="000D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FEE"/>
    <w:rsid w:val="000D0FEE"/>
    <w:rsid w:val="00575043"/>
    <w:rsid w:val="0065135D"/>
    <w:rsid w:val="0097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17252_20182018_04_13T14_37_03.pdf" TargetMode="External"/><Relationship Id="rId13" Type="http://schemas.openxmlformats.org/officeDocument/2006/relationships/hyperlink" Target="http://www3.mte.gov.br/sistemas/mediador/imagemAnexo/MR017252_20182018_04_13T14_39_30.pdf" TargetMode="External"/><Relationship Id="rId18" Type="http://schemas.openxmlformats.org/officeDocument/2006/relationships/hyperlink" Target="http://www3.mte.gov.br/sistemas/mediador/imagemAnexo/MR017252_20182018_04_13T14_41_5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.mte.gov.br/sistemas/mediador/imagemAnexo/MR017252_20182018_04_13T14_44_55.pdf" TargetMode="External"/><Relationship Id="rId7" Type="http://schemas.openxmlformats.org/officeDocument/2006/relationships/hyperlink" Target="http://www3.mte.gov.br/sistemas/mediador/imagemAnexo/MR017252_20182018_04_13T14_36_42.pdf" TargetMode="External"/><Relationship Id="rId12" Type="http://schemas.openxmlformats.org/officeDocument/2006/relationships/hyperlink" Target="http://www3.mte.gov.br/sistemas/mediador/imagemAnexo/MR017252_20182018_04_13T14_38_53.pdf" TargetMode="External"/><Relationship Id="rId17" Type="http://schemas.openxmlformats.org/officeDocument/2006/relationships/hyperlink" Target="http://www3.mte.gov.br/sistemas/mediador/imagemAnexo/MR017252_20182018_04_13T14_41_22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3.mte.gov.br/sistemas/mediador/imagemAnexo/MR017252_20182018_04_13T14_40_45.pdf" TargetMode="External"/><Relationship Id="rId20" Type="http://schemas.openxmlformats.org/officeDocument/2006/relationships/hyperlink" Target="http://www3.mte.gov.br/sistemas/mediador/imagemAnexo/MR017252_20182018_04_13T14_43_4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17252_20182018_04_13T14_36_23.pdf" TargetMode="External"/><Relationship Id="rId11" Type="http://schemas.openxmlformats.org/officeDocument/2006/relationships/hyperlink" Target="http://www3.mte.gov.br/sistemas/mediador/imagemAnexo/MR017252_20182018_04_13T14_38_23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7252_20182018_04_13T14_35_53.pdf" TargetMode="External"/><Relationship Id="rId15" Type="http://schemas.openxmlformats.org/officeDocument/2006/relationships/hyperlink" Target="http://www3.mte.gov.br/sistemas/mediador/imagemAnexo/MR017252_20182018_04_13T14_40_20.pdf" TargetMode="External"/><Relationship Id="rId23" Type="http://schemas.openxmlformats.org/officeDocument/2006/relationships/hyperlink" Target="http://www3.mte.gov.br/sistemas/mediador/imagemAnexo/MR017252_20182018_04_13T08_25_00.pdf" TargetMode="External"/><Relationship Id="rId10" Type="http://schemas.openxmlformats.org/officeDocument/2006/relationships/hyperlink" Target="http://www3.mte.gov.br/sistemas/mediador/imagemAnexo/MR017252_20182018_04_13T14_37_53.pdf" TargetMode="External"/><Relationship Id="rId19" Type="http://schemas.openxmlformats.org/officeDocument/2006/relationships/hyperlink" Target="http://www3.mte.gov.br/sistemas/mediador/imagemAnexo/MR017252_20182018_04_13T14_42_53.pdf" TargetMode="External"/><Relationship Id="rId4" Type="http://schemas.openxmlformats.org/officeDocument/2006/relationships/hyperlink" Target="http://www3.mte.gov.br/sistemas/mediador/imagemAnexo/MR017252_20182018_04_13T14_35_22.pdf" TargetMode="External"/><Relationship Id="rId9" Type="http://schemas.openxmlformats.org/officeDocument/2006/relationships/hyperlink" Target="http://www3.mte.gov.br/sistemas/mediador/imagemAnexo/MR017252_20182018_04_13T14_37_30.pdf" TargetMode="External"/><Relationship Id="rId14" Type="http://schemas.openxmlformats.org/officeDocument/2006/relationships/hyperlink" Target="http://www3.mte.gov.br/sistemas/mediador/imagemAnexo/MR017252_20182018_04_13T14_39_50.pdf" TargetMode="External"/><Relationship Id="rId22" Type="http://schemas.openxmlformats.org/officeDocument/2006/relationships/hyperlink" Target="http://www3.mte.gov.br/sistemas/mediador/imagemAnexo/MR017252_20182018_04_13T14_45_5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1397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2018-09-04T19:50:00Z</dcterms:created>
  <dcterms:modified xsi:type="dcterms:W3CDTF">2018-09-04T19:54:00Z</dcterms:modified>
</cp:coreProperties>
</file>