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7" w:type="dxa"/>
        <w:tblCellSpacing w:w="0" w:type="dxa"/>
        <w:tblCellMar>
          <w:left w:w="0" w:type="dxa"/>
          <w:right w:w="0" w:type="dxa"/>
        </w:tblCellMar>
        <w:tblLook w:val="04A0"/>
      </w:tblPr>
      <w:tblGrid>
        <w:gridCol w:w="8987"/>
      </w:tblGrid>
      <w:tr w:rsidR="007B6F11" w:rsidRPr="007B6F11" w:rsidTr="007B6F11">
        <w:trPr>
          <w:tblCellSpacing w:w="0" w:type="dxa"/>
        </w:trPr>
        <w:tc>
          <w:tcPr>
            <w:tcW w:w="0" w:type="auto"/>
            <w:vAlign w:val="center"/>
            <w:hideMark/>
          </w:tcPr>
          <w:p w:rsidR="007B6F11" w:rsidRPr="007B6F11" w:rsidRDefault="007B6F11" w:rsidP="007B6F11">
            <w:pPr>
              <w:spacing w:after="240" w:line="240" w:lineRule="auto"/>
              <w:jc w:val="center"/>
              <w:rPr>
                <w:rFonts w:ascii="Arial" w:eastAsia="Times New Roman" w:hAnsi="Arial" w:cs="Arial"/>
                <w:caps/>
                <w:sz w:val="19"/>
                <w:szCs w:val="19"/>
                <w:lang w:eastAsia="pt-BR"/>
              </w:rPr>
            </w:pPr>
            <w:r w:rsidRPr="007B6F11">
              <w:rPr>
                <w:rFonts w:ascii="Arial" w:eastAsia="Times New Roman" w:hAnsi="Arial" w:cs="Arial"/>
                <w:b/>
                <w:bCs/>
                <w:caps/>
                <w:sz w:val="19"/>
                <w:szCs w:val="19"/>
                <w:lang w:eastAsia="pt-BR"/>
              </w:rPr>
              <w:t>CONVENÇÃO COLETIVA DE TRABALHO 2016/2017</w:t>
            </w:r>
            <w:r w:rsidRPr="007B6F11">
              <w:rPr>
                <w:rFonts w:ascii="Arial" w:eastAsia="Times New Roman" w:hAnsi="Arial" w:cs="Arial"/>
                <w:b/>
                <w:bCs/>
                <w:caps/>
                <w:sz w:val="19"/>
                <w:lang w:eastAsia="pt-BR"/>
              </w:rPr>
              <w:t> </w:t>
            </w:r>
          </w:p>
        </w:tc>
      </w:tr>
      <w:tr w:rsidR="007B6F11" w:rsidRPr="007B6F11" w:rsidTr="007B6F11">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7B6F11" w:rsidRPr="007B6F11">
              <w:trPr>
                <w:tblCellSpacing w:w="0" w:type="dxa"/>
              </w:trPr>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t>NÚMERO DE REGISTRO NO MTE:</w:t>
                  </w:r>
                </w:p>
              </w:tc>
              <w:tc>
                <w:tcPr>
                  <w:tcW w:w="133" w:type="dxa"/>
                  <w:vAlign w:val="center"/>
                  <w:hideMark/>
                </w:tcPr>
                <w:p w:rsidR="007B6F11" w:rsidRPr="007B6F11" w:rsidRDefault="007B6F11" w:rsidP="007B6F11">
                  <w:pPr>
                    <w:spacing w:after="0" w:line="240" w:lineRule="auto"/>
                    <w:rPr>
                      <w:rFonts w:ascii="Arial" w:eastAsia="Times New Roman" w:hAnsi="Arial" w:cs="Arial"/>
                      <w:sz w:val="19"/>
                      <w:szCs w:val="19"/>
                      <w:lang w:eastAsia="pt-BR"/>
                    </w:rPr>
                  </w:pPr>
                </w:p>
              </w:tc>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RS001768/2016</w:t>
                  </w:r>
                </w:p>
              </w:tc>
            </w:tr>
            <w:tr w:rsidR="007B6F11" w:rsidRPr="007B6F11">
              <w:trPr>
                <w:tblCellSpacing w:w="0" w:type="dxa"/>
              </w:trPr>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t>DATA DE REGISTRO NO MTE:</w:t>
                  </w:r>
                </w:p>
              </w:tc>
              <w:tc>
                <w:tcPr>
                  <w:tcW w:w="133" w:type="dxa"/>
                  <w:vAlign w:val="center"/>
                  <w:hideMark/>
                </w:tcPr>
                <w:p w:rsidR="007B6F11" w:rsidRPr="007B6F11" w:rsidRDefault="007B6F11" w:rsidP="007B6F11">
                  <w:pPr>
                    <w:spacing w:after="0" w:line="240" w:lineRule="auto"/>
                    <w:rPr>
                      <w:rFonts w:ascii="Arial" w:eastAsia="Times New Roman" w:hAnsi="Arial" w:cs="Arial"/>
                      <w:sz w:val="19"/>
                      <w:szCs w:val="19"/>
                      <w:lang w:eastAsia="pt-BR"/>
                    </w:rPr>
                  </w:pPr>
                </w:p>
              </w:tc>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10/08/2016</w:t>
                  </w:r>
                </w:p>
              </w:tc>
            </w:tr>
            <w:tr w:rsidR="007B6F11" w:rsidRPr="007B6F11">
              <w:trPr>
                <w:tblCellSpacing w:w="0" w:type="dxa"/>
              </w:trPr>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t>NÚMERO DA SOLICITAÇÃO:</w:t>
                  </w:r>
                </w:p>
              </w:tc>
              <w:tc>
                <w:tcPr>
                  <w:tcW w:w="133" w:type="dxa"/>
                  <w:vAlign w:val="center"/>
                  <w:hideMark/>
                </w:tcPr>
                <w:p w:rsidR="007B6F11" w:rsidRPr="007B6F11" w:rsidRDefault="007B6F11" w:rsidP="007B6F11">
                  <w:pPr>
                    <w:spacing w:after="0" w:line="240" w:lineRule="auto"/>
                    <w:rPr>
                      <w:rFonts w:ascii="Arial" w:eastAsia="Times New Roman" w:hAnsi="Arial" w:cs="Arial"/>
                      <w:sz w:val="19"/>
                      <w:szCs w:val="19"/>
                      <w:lang w:eastAsia="pt-BR"/>
                    </w:rPr>
                  </w:pPr>
                </w:p>
              </w:tc>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MR033131/2016</w:t>
                  </w:r>
                </w:p>
              </w:tc>
            </w:tr>
            <w:tr w:rsidR="007B6F11" w:rsidRPr="007B6F11">
              <w:trPr>
                <w:tblCellSpacing w:w="0" w:type="dxa"/>
              </w:trPr>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t>NÚMERO DO PROCESSO:</w:t>
                  </w:r>
                </w:p>
              </w:tc>
              <w:tc>
                <w:tcPr>
                  <w:tcW w:w="133" w:type="dxa"/>
                  <w:vAlign w:val="center"/>
                  <w:hideMark/>
                </w:tcPr>
                <w:p w:rsidR="007B6F11" w:rsidRPr="007B6F11" w:rsidRDefault="007B6F11" w:rsidP="007B6F11">
                  <w:pPr>
                    <w:spacing w:after="0" w:line="240" w:lineRule="auto"/>
                    <w:rPr>
                      <w:rFonts w:ascii="Arial" w:eastAsia="Times New Roman" w:hAnsi="Arial" w:cs="Arial"/>
                      <w:sz w:val="19"/>
                      <w:szCs w:val="19"/>
                      <w:lang w:eastAsia="pt-BR"/>
                    </w:rPr>
                  </w:pPr>
                </w:p>
              </w:tc>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46218.012857/2016-01</w:t>
                  </w:r>
                </w:p>
              </w:tc>
            </w:tr>
            <w:tr w:rsidR="007B6F11" w:rsidRPr="007B6F11">
              <w:trPr>
                <w:tblCellSpacing w:w="0" w:type="dxa"/>
              </w:trPr>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t>DATA DO PROTOCOLO:</w:t>
                  </w:r>
                </w:p>
              </w:tc>
              <w:tc>
                <w:tcPr>
                  <w:tcW w:w="133" w:type="dxa"/>
                  <w:vAlign w:val="center"/>
                  <w:hideMark/>
                </w:tcPr>
                <w:p w:rsidR="007B6F11" w:rsidRPr="007B6F11" w:rsidRDefault="007B6F11" w:rsidP="007B6F11">
                  <w:pPr>
                    <w:spacing w:after="0" w:line="240" w:lineRule="auto"/>
                    <w:rPr>
                      <w:rFonts w:ascii="Arial" w:eastAsia="Times New Roman" w:hAnsi="Arial" w:cs="Arial"/>
                      <w:sz w:val="19"/>
                      <w:szCs w:val="19"/>
                      <w:lang w:eastAsia="pt-BR"/>
                    </w:rPr>
                  </w:pPr>
                </w:p>
              </w:tc>
              <w:tc>
                <w:tcPr>
                  <w:tcW w:w="0" w:type="auto"/>
                  <w:vAlign w:val="center"/>
                  <w:hideMark/>
                </w:tcPr>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05/08/2016</w:t>
                  </w:r>
                </w:p>
              </w:tc>
            </w:tr>
          </w:tbl>
          <w:p w:rsidR="007B6F11" w:rsidRPr="007B6F11" w:rsidRDefault="007B6F11" w:rsidP="007B6F11">
            <w:pPr>
              <w:spacing w:after="0" w:line="240" w:lineRule="auto"/>
              <w:rPr>
                <w:rFonts w:ascii="Times New Roman" w:eastAsia="Times New Roman" w:hAnsi="Times New Roman" w:cs="Times New Roman"/>
                <w:sz w:val="24"/>
                <w:szCs w:val="24"/>
                <w:lang w:eastAsia="pt-BR"/>
              </w:rPr>
            </w:pPr>
          </w:p>
          <w:p w:rsidR="007B6F11" w:rsidRPr="007B6F11" w:rsidRDefault="007B6F11" w:rsidP="007B6F11">
            <w:pPr>
              <w:spacing w:before="100" w:beforeAutospacing="1" w:after="100" w:afterAutospacing="1"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Confira a autenticidade no endereço http://www3.mte.gov.br/sistemas/mediador/.</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p>
        </w:tc>
      </w:tr>
      <w:tr w:rsidR="007B6F11" w:rsidRPr="007B6F11" w:rsidTr="007B6F11">
        <w:trPr>
          <w:tblCellSpacing w:w="0" w:type="dxa"/>
        </w:trPr>
        <w:tc>
          <w:tcPr>
            <w:tcW w:w="0" w:type="auto"/>
            <w:vAlign w:val="center"/>
            <w:hideMark/>
          </w:tcPr>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SINDICATO DO COMERCIO VAREJISTA DE CANOAS, CNPJ n. 88.955.984/0001-05, neste ato representado(a) por seu Procurador, Sr(a). ANTONIO JOB BARRETO ;</w:t>
            </w:r>
            <w:r w:rsidRPr="007B6F11">
              <w:rPr>
                <w:rFonts w:ascii="Arial" w:eastAsia="Times New Roman" w:hAnsi="Arial" w:cs="Arial"/>
                <w:sz w:val="19"/>
                <w:szCs w:val="19"/>
                <w:lang w:eastAsia="pt-BR"/>
              </w:rPr>
              <w:br/>
              <w:t> </w:t>
            </w:r>
            <w:r w:rsidRPr="007B6F11">
              <w:rPr>
                <w:rFonts w:ascii="Arial" w:eastAsia="Times New Roman" w:hAnsi="Arial" w:cs="Arial"/>
                <w:sz w:val="19"/>
                <w:szCs w:val="19"/>
                <w:lang w:eastAsia="pt-BR"/>
              </w:rPr>
              <w:br/>
              <w:t>E</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7B6F11">
              <w:rPr>
                <w:rFonts w:ascii="Arial" w:eastAsia="Times New Roman" w:hAnsi="Arial" w:cs="Arial"/>
                <w:sz w:val="19"/>
                <w:szCs w:val="19"/>
                <w:lang w:eastAsia="pt-BR"/>
              </w:rPr>
              <w:br/>
              <w:t> </w:t>
            </w:r>
            <w:r w:rsidRPr="007B6F11">
              <w:rPr>
                <w:rFonts w:ascii="Arial" w:eastAsia="Times New Roman" w:hAnsi="Arial" w:cs="Arial"/>
                <w:sz w:val="19"/>
                <w:szCs w:val="19"/>
                <w:lang w:eastAsia="pt-BR"/>
              </w:rPr>
              <w:br/>
              <w:t>celebram a presente CONVENÇÃO COLETIVA DE TRABALHO, estipulando as condições de trabalho previstas nas cláusulas seguintes:</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CLÁUSULA PRIMEIRA - VIGÊNCIA E DATA-BASE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sz w:val="19"/>
                <w:szCs w:val="19"/>
                <w:lang w:eastAsia="pt-BR"/>
              </w:rPr>
              <w:br/>
            </w: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CLÁUSULA SEGUNDA - ABRANGÊNCIA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t>A presente Convenção Coletiva de Trabalho abrangerá a(s) categoria(s)</w:t>
            </w:r>
            <w:r w:rsidRPr="007B6F11">
              <w:rPr>
                <w:rFonts w:ascii="Arial" w:eastAsia="Times New Roman" w:hAnsi="Arial" w:cs="Arial"/>
                <w:sz w:val="19"/>
                <w:lang w:eastAsia="pt-BR"/>
              </w:rPr>
              <w:t> </w:t>
            </w:r>
            <w:r w:rsidRPr="007B6F11">
              <w:rPr>
                <w:rFonts w:ascii="Arial" w:eastAsia="Times New Roman" w:hAnsi="Arial" w:cs="Arial"/>
                <w:b/>
                <w:bCs/>
                <w:sz w:val="19"/>
                <w:szCs w:val="19"/>
                <w:lang w:eastAsia="pt-BR"/>
              </w:rPr>
              <w:t>Empregados no Comércio</w:t>
            </w:r>
            <w:r w:rsidRPr="007B6F11">
              <w:rPr>
                <w:rFonts w:ascii="Arial" w:eastAsia="Times New Roman" w:hAnsi="Arial" w:cs="Arial"/>
                <w:b/>
                <w:bCs/>
                <w:sz w:val="19"/>
                <w:lang w:eastAsia="pt-BR"/>
              </w:rPr>
              <w:t> </w:t>
            </w:r>
            <w:r w:rsidRPr="007B6F11">
              <w:rPr>
                <w:rFonts w:ascii="Arial" w:eastAsia="Times New Roman" w:hAnsi="Arial" w:cs="Arial"/>
                <w:sz w:val="19"/>
                <w:szCs w:val="19"/>
                <w:lang w:eastAsia="pt-BR"/>
              </w:rPr>
              <w:t>, com abrangência territorial em</w:t>
            </w:r>
            <w:r w:rsidRPr="007B6F11">
              <w:rPr>
                <w:rFonts w:ascii="Arial" w:eastAsia="Times New Roman" w:hAnsi="Arial" w:cs="Arial"/>
                <w:sz w:val="19"/>
                <w:lang w:eastAsia="pt-BR"/>
              </w:rPr>
              <w:t> </w:t>
            </w:r>
            <w:r w:rsidRPr="007B6F11">
              <w:rPr>
                <w:rFonts w:ascii="Arial" w:eastAsia="Times New Roman" w:hAnsi="Arial" w:cs="Arial"/>
                <w:b/>
                <w:bCs/>
                <w:sz w:val="19"/>
                <w:szCs w:val="19"/>
                <w:lang w:eastAsia="pt-BR"/>
              </w:rPr>
              <w:t>Esteio/RS e Sapucaia do Sul/RS</w:t>
            </w:r>
            <w:r w:rsidRPr="007B6F11">
              <w:rPr>
                <w:rFonts w:ascii="Arial" w:eastAsia="Times New Roman" w:hAnsi="Arial" w:cs="Arial"/>
                <w:sz w:val="19"/>
                <w:szCs w:val="19"/>
                <w:lang w:eastAsia="pt-BR"/>
              </w:rPr>
              <w:t>.</w:t>
            </w:r>
            <w:r w:rsidRPr="007B6F11">
              <w:rPr>
                <w:rFonts w:ascii="Arial" w:eastAsia="Times New Roman" w:hAnsi="Arial" w:cs="Arial"/>
                <w:sz w:val="19"/>
                <w:lang w:eastAsia="pt-BR"/>
              </w:rPr>
              <w:t> </w:t>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SALÁRIOS, REAJUSTES E PAGAMENTO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PISO SALARIAL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TERCEIRA - SALÁRIOS MÍNIMOS PROFISSIONAIS: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I)</w:t>
            </w:r>
            <w:r w:rsidRPr="007B6F11">
              <w:rPr>
                <w:rFonts w:ascii="Times New Roman" w:eastAsia="Times New Roman" w:hAnsi="Times New Roman" w:cs="Times New Roman"/>
                <w:sz w:val="24"/>
                <w:szCs w:val="24"/>
                <w:lang w:eastAsia="pt-BR"/>
              </w:rPr>
              <w:t> Empregados que percebam exclusivamente comissões: </w:t>
            </w:r>
            <w:r w:rsidRPr="007B6F11">
              <w:rPr>
                <w:rFonts w:ascii="Times New Roman" w:eastAsia="Times New Roman" w:hAnsi="Times New Roman" w:cs="Times New Roman"/>
                <w:b/>
                <w:bCs/>
                <w:sz w:val="24"/>
                <w:szCs w:val="24"/>
                <w:lang w:eastAsia="pt-BR"/>
              </w:rPr>
              <w:t>R$1.177,00</w:t>
            </w:r>
            <w:r w:rsidRPr="007B6F11">
              <w:rPr>
                <w:rFonts w:ascii="Times New Roman" w:eastAsia="Times New Roman" w:hAnsi="Times New Roman" w:cs="Times New Roman"/>
                <w:sz w:val="24"/>
                <w:szCs w:val="24"/>
                <w:lang w:eastAsia="pt-BR"/>
              </w:rPr>
              <w:t> (um mil cento e setenta e sete reais);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II)</w:t>
            </w:r>
            <w:r w:rsidRPr="007B6F11">
              <w:rPr>
                <w:rFonts w:ascii="Times New Roman" w:eastAsia="Times New Roman" w:hAnsi="Times New Roman" w:cs="Times New Roman"/>
                <w:sz w:val="24"/>
                <w:szCs w:val="24"/>
                <w:lang w:eastAsia="pt-BR"/>
              </w:rPr>
              <w:t> Empregados remunerados com salário fixo ou misto (fixo + comissões): </w:t>
            </w:r>
            <w:r w:rsidRPr="007B6F11">
              <w:rPr>
                <w:rFonts w:ascii="Times New Roman" w:eastAsia="Times New Roman" w:hAnsi="Times New Roman" w:cs="Times New Roman"/>
                <w:b/>
                <w:bCs/>
                <w:sz w:val="24"/>
                <w:szCs w:val="24"/>
                <w:lang w:eastAsia="pt-BR"/>
              </w:rPr>
              <w:t>R$ 1.140,00</w:t>
            </w:r>
            <w:r w:rsidRPr="007B6F11">
              <w:rPr>
                <w:rFonts w:ascii="Times New Roman" w:eastAsia="Times New Roman" w:hAnsi="Times New Roman" w:cs="Times New Roman"/>
                <w:sz w:val="24"/>
                <w:szCs w:val="24"/>
                <w:lang w:eastAsia="pt-BR"/>
              </w:rPr>
              <w:t> (um mi cento e quarenta reais);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III)</w:t>
            </w:r>
            <w:r w:rsidRPr="007B6F11">
              <w:rPr>
                <w:rFonts w:ascii="Times New Roman" w:eastAsia="Times New Roman" w:hAnsi="Times New Roman" w:cs="Times New Roman"/>
                <w:sz w:val="24"/>
                <w:szCs w:val="24"/>
                <w:lang w:eastAsia="pt-BR"/>
              </w:rPr>
              <w:t> Empregados ocupados em limpeza e “office boy” menor: </w:t>
            </w:r>
            <w:r w:rsidRPr="007B6F11">
              <w:rPr>
                <w:rFonts w:ascii="Times New Roman" w:eastAsia="Times New Roman" w:hAnsi="Times New Roman" w:cs="Times New Roman"/>
                <w:b/>
                <w:bCs/>
                <w:sz w:val="24"/>
                <w:szCs w:val="24"/>
                <w:lang w:eastAsia="pt-BR"/>
              </w:rPr>
              <w:t>R$ 1.056,00</w:t>
            </w:r>
            <w:r w:rsidRPr="007B6F11">
              <w:rPr>
                <w:rFonts w:ascii="Times New Roman" w:eastAsia="Times New Roman" w:hAnsi="Times New Roman" w:cs="Times New Roman"/>
                <w:sz w:val="24"/>
                <w:szCs w:val="24"/>
                <w:lang w:eastAsia="pt-BR"/>
              </w:rPr>
              <w:t> (um mil e cinquenta e seis reais)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IV)</w:t>
            </w:r>
            <w:r w:rsidRPr="007B6F11">
              <w:rPr>
                <w:rFonts w:ascii="Times New Roman" w:eastAsia="Times New Roman" w:hAnsi="Times New Roman" w:cs="Times New Roman"/>
                <w:sz w:val="24"/>
                <w:szCs w:val="24"/>
                <w:lang w:eastAsia="pt-BR"/>
              </w:rPr>
              <w:t> Empregados em contrato de experiência (independente da função): </w:t>
            </w:r>
            <w:r w:rsidRPr="007B6F11">
              <w:rPr>
                <w:rFonts w:ascii="Times New Roman" w:eastAsia="Times New Roman" w:hAnsi="Times New Roman" w:cs="Times New Roman"/>
                <w:b/>
                <w:bCs/>
                <w:sz w:val="24"/>
                <w:szCs w:val="24"/>
                <w:lang w:eastAsia="pt-BR"/>
              </w:rPr>
              <w:t>R$ 1.056,00  </w:t>
            </w:r>
            <w:r w:rsidRPr="007B6F11">
              <w:rPr>
                <w:rFonts w:ascii="Times New Roman" w:eastAsia="Times New Roman" w:hAnsi="Times New Roman" w:cs="Times New Roman"/>
                <w:sz w:val="24"/>
                <w:szCs w:val="24"/>
                <w:lang w:eastAsia="pt-BR"/>
              </w:rPr>
              <w:t> (um mil e cinquenta e seis reais).</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b/>
                <w:bCs/>
                <w:sz w:val="24"/>
                <w:szCs w:val="24"/>
                <w:lang w:eastAsia="pt-BR"/>
              </w:rPr>
              <w:t>V)   </w:t>
            </w:r>
            <w:r w:rsidRPr="007B6F11">
              <w:rPr>
                <w:rFonts w:ascii="Arial" w:eastAsia="Times New Roman" w:hAnsi="Arial" w:cs="Arial"/>
                <w:sz w:val="24"/>
                <w:szCs w:val="24"/>
                <w:lang w:eastAsia="pt-BR"/>
              </w:rPr>
              <w:t>Jovens Aprendizes: R$ 880,00 (oitocentos e oitenta reais).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REAJUSTES/CORREÇÕES SALARIAIS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QUARTA - EMPREGADO NOVO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r w:rsidRPr="007B6F11">
              <w:rPr>
                <w:rFonts w:ascii="Times New Roman" w:eastAsia="Times New Roman" w:hAnsi="Times New Roman" w:cs="Times New Roman"/>
                <w:sz w:val="24"/>
                <w:szCs w:val="24"/>
                <w:lang w:eastAsia="pt-BR"/>
              </w:rPr>
              <w:t>Não poderá o empregado mais novo na empresa, por força do presente acordo, perceber salário superior ao mais antigo na mesma função.</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QUINTA - COMPENSAÇÕES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r w:rsidRPr="007B6F11">
              <w:rPr>
                <w:rFonts w:ascii="Times New Roman" w:eastAsia="Times New Roman" w:hAnsi="Times New Roman" w:cs="Times New Roman"/>
                <w:sz w:val="24"/>
                <w:szCs w:val="24"/>
                <w:lang w:eastAsia="pt-BR"/>
              </w:rPr>
              <w:t>Após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SEXTA - REAJUSTE SALARIAL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pacing w:val="-3"/>
                <w:sz w:val="24"/>
                <w:szCs w:val="24"/>
                <w:lang w:eastAsia="pt-BR"/>
              </w:rPr>
              <w:t>Os salários dos empregados repre</w:t>
            </w:r>
            <w:r w:rsidRPr="007B6F11">
              <w:rPr>
                <w:rFonts w:ascii="Arial" w:eastAsia="Times New Roman" w:hAnsi="Arial" w:cs="Arial"/>
                <w:spacing w:val="-3"/>
                <w:sz w:val="24"/>
                <w:szCs w:val="24"/>
                <w:lang w:eastAsia="pt-BR"/>
              </w:rPr>
              <w:softHyphen/>
              <w:t>sentados pela entidade profissional acordan</w:t>
            </w:r>
            <w:r w:rsidRPr="007B6F11">
              <w:rPr>
                <w:rFonts w:ascii="Arial" w:eastAsia="Times New Roman" w:hAnsi="Arial" w:cs="Arial"/>
                <w:spacing w:val="-3"/>
                <w:sz w:val="24"/>
                <w:szCs w:val="24"/>
                <w:lang w:eastAsia="pt-BR"/>
              </w:rPr>
              <w:softHyphen/>
              <w:t>te serão majorados em 1º de abril de 2016 no percentual de 9,50% (nove inteiros e cinquenta centésimos por cento), a incidir sobre os salários percebidos </w:t>
            </w:r>
            <w:r w:rsidRPr="007B6F11">
              <w:rPr>
                <w:rFonts w:ascii="Arial" w:eastAsia="Times New Roman" w:hAnsi="Arial" w:cs="Arial"/>
                <w:spacing w:val="-2"/>
                <w:sz w:val="24"/>
                <w:szCs w:val="24"/>
                <w:lang w:eastAsia="pt-BR"/>
              </w:rPr>
              <w:t>em 1º de abril de 2015.</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SÉTIMA - REAJUSTE SALARIAL PROPORCIONAL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pacing w:val="-3"/>
                <w:sz w:val="24"/>
                <w:szCs w:val="24"/>
                <w:lang w:eastAsia="pt-BR"/>
              </w:rPr>
              <w:t>A taxa de reajustamento do salário do empregado que haja ingressado na empresa após a data-base será proporcional ao tempo de serviço e terá como limite o salário reajustado do empregado exercente da mesma função, admitido até 12 (doze) meses antes da data-base.</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pacing w:val="-3"/>
                <w:sz w:val="24"/>
                <w:szCs w:val="24"/>
                <w:lang w:eastAsia="pt-BR"/>
              </w:rPr>
              <w:t> </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7B6F11" w:rsidRPr="007B6F11">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pacing w:val="-2"/>
                      <w:sz w:val="24"/>
                      <w:szCs w:val="24"/>
                      <w:lang w:eastAsia="pt-BR"/>
                    </w:rPr>
                    <w:br w:type="textWrapping" w:clear="all"/>
                  </w:r>
                  <w:r w:rsidRPr="007B6F11">
                    <w:rPr>
                      <w:rFonts w:ascii="Times New Roman" w:eastAsia="Times New Roman" w:hAnsi="Times New Roman" w:cs="Times New Roman"/>
                      <w:b/>
                      <w:bCs/>
                      <w:spacing w:val="-2"/>
                      <w:sz w:val="24"/>
                      <w:szCs w:val="24"/>
                      <w:lang w:eastAsia="pt-BR"/>
                    </w:rPr>
                    <w:br w:type="textWrapping" w:clear="all"/>
                  </w:r>
                </w:p>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Admissão</w:t>
                  </w:r>
                </w:p>
              </w:tc>
              <w:tc>
                <w:tcPr>
                  <w:tcW w:w="2267"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Reajuste</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ABR/2015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val="es-ES_tradnl" w:eastAsia="pt-BR"/>
                    </w:rPr>
                    <w:t>9,50%</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val="es-ES_tradnl" w:eastAsia="pt-BR"/>
                    </w:rPr>
                    <w:t>MAI/2015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val="es-ES_tradnl" w:eastAsia="pt-BR"/>
                    </w:rPr>
                    <w:t>8,75%</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val="es-ES_tradnl" w:eastAsia="pt-BR"/>
                    </w:rPr>
                    <w:t>JUN/2015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val="es-ES_tradnl" w:eastAsia="pt-BR"/>
                    </w:rPr>
                    <w:t>7,73%</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val="es-ES_tradnl" w:eastAsia="pt-BR"/>
                    </w:rPr>
                    <w:t>JUL/2015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6,93%</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AGO/2015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6,34%</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SET/2015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6,09%</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OUT/2015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5,57%</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NOV/2015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4,79%</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lastRenderedPageBreak/>
                    <w:t>DEZ/2015</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3,69%</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JAN/2016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2,80%</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FEV/2016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1,33%</w:t>
                  </w:r>
                </w:p>
              </w:tc>
            </w:tr>
            <w:tr w:rsidR="007B6F11" w:rsidRPr="007B6F11">
              <w:trPr>
                <w:jc w:val="center"/>
              </w:trPr>
              <w:tc>
                <w:tcPr>
                  <w:tcW w:w="22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MAR/2016</w:t>
                  </w:r>
                </w:p>
              </w:tc>
              <w:tc>
                <w:tcPr>
                  <w:tcW w:w="22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color w:val="000000"/>
                      <w:sz w:val="24"/>
                      <w:szCs w:val="24"/>
                      <w:lang w:eastAsia="pt-BR"/>
                    </w:rPr>
                    <w:t>0,42%</w:t>
                  </w:r>
                </w:p>
              </w:tc>
            </w:tr>
          </w:tbl>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PAGAMENTO DE SALÁRIO – FORMAS E PRAZOS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OITAVA - PAGAMENTO DOS SALÁRIOS EM DINHEIRO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vésperas de feriados, salvo se a empresa adotar o sistemas de depósito bancário.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NONA - MULTA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No caso de não pagamento do salário, até o 5º (quinto) dia útil do mês subseqüente ao vencido, a empresa pagará uma multa equivalente a R$ 1,00 (um real), por dia de atraso, pago diretamente ao empregado, sem prejuízo do que dispõe a legislação em vigor.</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DÉCIMA - RECIBOS DE SALÁRIO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dessas comissões.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DÉCIMA PRIMEIRA - DIFERENÇAS SALARIAIS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pacing w:val="-3"/>
                <w:sz w:val="24"/>
                <w:szCs w:val="24"/>
                <w:lang w:eastAsia="pt-BR"/>
              </w:rPr>
              <w:t>As diferenças salariais decorrentes da presente convenção coletiva deverão ser satisfeitas até 10 de setembro de 2016.</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REMUNERAÇÃO DSR</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DÉCIMA SEGUNDA - REPOUSO REMUNERADO COMISSIONISTA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A remuneração do repouso semanal do empregado comissionado será calculada tomando-se por base o total das comissões auferidas no mês dividido pelos dias úteis, e multiplicando pelos domingos e feriados a que fizer jus.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ISONOMIA SALARIAL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DÉCIMA TERCEIRA - IGUALDADE SALARIAL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Não haverá desigualdade salarial entre homens e mulheres que prestem serviços ao mesmo empregador, exercendo idêntica função, com o mesmo tempo de serviço.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DÉCIMA QUARTA - SALÁRIO DO SUBSTITUTO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Admitido empregado para a função de outro dispensado sem justa causa, será garantido aquele salário igual ao do empregado de menor salário na função, sem considerar vantagens pessoais.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DESCONTOS SALARIAIS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DÉCIMA QUINTA - DESCONTO OU ESTORNO DE COMISSÕES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não poderão descontar, ou estornar, da remuneração das comissões dos empregados, valores relativos as mercadorias devolvidas pelos clientes, após a efetivação da venda, desde que o empregado tenha cumprido a regulamentação interna da empresa.</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DÉCIMA SEXTA - CONFERÊNCIA DE CAIXA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conferência dos valores de caixa será obrigatoriamente procedida a vista do empregado por ela responsável, sob pena de impossibilidade de posterior compensação.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DÉCIMA SÉTIMA - CHEQUES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 não poderão descontar de seus empregados que exerçam função de caixa, ou equivalente, valores relativos a cheques sem cobertura de fundos, ou fraudulentamente emitidos, desde que cumpridas as formalidades exigidas pelo empregador para aceitação de cheques.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NORMAS REFERENTES A SALÁRIOS, REAJUSTES, PAGAMENTOS E CRITÉRIOS PARA CÁLCULO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DÉCIMA OITAVA - RECOLHIMENTO DO FGTS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O recolhimento do FGTS deverá ser feito com base no total da remuneração do empregado, sendo que as empresas ficam obrigadas a entregar os extratos dos depósitos bancários aos empregados, desde que o banco os forneça.</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GRATIFICAÇÕES, ADICIONAIS, AUXÍLIOS E OUTROS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13º SALÁRIO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DÉCIMA NONA - ANTECIPAÇÃO DO 13º SALÁRIO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xml:space="preserve">As empresas serão obrigadas a pagar 50% (cinqüenta por cento) do 13º salário, aos </w:t>
            </w:r>
            <w:r w:rsidRPr="007B6F11">
              <w:rPr>
                <w:rFonts w:ascii="Times New Roman" w:eastAsia="Times New Roman" w:hAnsi="Times New Roman" w:cs="Times New Roman"/>
                <w:sz w:val="24"/>
                <w:szCs w:val="24"/>
                <w:lang w:eastAsia="pt-BR"/>
              </w:rPr>
              <w:lastRenderedPageBreak/>
              <w:t>empregados que o requeiram, até 05 (cinco) dias após o recebimento do aviso de férias.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GRATIFICAÇÃO DE FUNÇÃO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 QUEBRA DE CAIXA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Aos empregados exercentes da função de caixa é concedido um adicional de quebra de caixa com base no valor de 10% (dez por cento) do salário mínimo profissional do empregado. Devendo ser aplicado sobre o salário indicado no item II da cláusula 03.</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ADICIONAL DE HORA-EXTRA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PRIMEIRA - HORAS EXTRAS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horas extras serão remuneradas com acréscimo de 50% (cinqüenta por cento). As horas extras prestadas nas vésperas de datas promocionais (dias dos pais, mães, namorados, crianças, páscoa e período natalino) serão acrescidas também de um adicional de 50% (cinqüenta por cento).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PRIMEIRO: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remuneração da hora extra do empregado comissionado tomará por base o valor das comissões auferidas no mês, dividido pelo número de horas efetivamente trabalhadas, acrescentando-se ao valor da hora normal o adicional para horas extras previsto nesta convenção.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SEGUNDO: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Times New Roman" w:eastAsia="Times New Roman" w:hAnsi="Times New Roman" w:cs="Times New Roman"/>
                <w:sz w:val="24"/>
                <w:szCs w:val="24"/>
                <w:lang w:eastAsia="pt-BR"/>
              </w:rPr>
              <w:t>As horas extras prestadas ao sábado à tarde quando não compensadas na forma prevista nesta convenção serão remuneradas com acréscimo de 80% (oitenta por cento) sobre o valor da hora normal,  ressalvando-se aquelas prestadas em datas promocionais, constantes do “caput” da presente cláusula.</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VIGÉSIMA SEGUNDA - CONFERÊNCIA DE CAIXA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r w:rsidRPr="007B6F11">
              <w:rPr>
                <w:rFonts w:ascii="Times New Roman" w:eastAsia="Times New Roman" w:hAnsi="Times New Roman" w:cs="Times New Roman"/>
                <w:sz w:val="24"/>
                <w:szCs w:val="24"/>
                <w:lang w:eastAsia="pt-BR"/>
              </w:rPr>
              <w:t>As horas dispendidas na conferência de caixa, quando esta for realizada fora do horário normal de trabalho, deverão ser pagas como extraordinárias, com aplicação do percentual estabelecido neste acordo.</w:t>
            </w:r>
            <w:r w:rsidRPr="007B6F11">
              <w:rPr>
                <w:rFonts w:ascii="Arial" w:eastAsia="Times New Roman" w:hAnsi="Arial" w:cs="Arial"/>
                <w:sz w:val="19"/>
                <w:lang w:eastAsia="pt-BR"/>
              </w:rPr>
              <w:t> </w:t>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ADICIONAL DE TEMPO DE SERVIÇO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TERCEIRA - QÜINQÜÊNIO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assegurada a concessão de um adicional de 3% (três por cento) por quinquênio de serviço consecutivo na mesma empresa, percentual este que incidirá sobre qualquer forma de remuneração, aplicando-se mês a mês sobre a remuneração variável, quando for o caso, com a exclusão do empregado aposentado na hipótese de retorno ao trabalho na mesma empresa.</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Times New Roman" w:eastAsia="Times New Roman" w:hAnsi="Times New Roman" w:cs="Times New Roman"/>
                <w:sz w:val="24"/>
                <w:szCs w:val="24"/>
                <w:lang w:eastAsia="pt-BR"/>
              </w:rPr>
              <w:t xml:space="preserve">Ninguém poderá perceber sob este título valor superior indicados no item I da cláusula 03. Os adicionais por tempo de serviço já pagos pelas empresas a seus empregados, tendo como parâmetro prazos e percentuais diversos dos ora estabelecidos, poderão ser objetos de compensação, não se aplicando a presente cláusula em caso de percepção de benefício mais </w:t>
            </w:r>
            <w:r w:rsidRPr="007B6F11">
              <w:rPr>
                <w:rFonts w:ascii="Times New Roman" w:eastAsia="Times New Roman" w:hAnsi="Times New Roman" w:cs="Times New Roman"/>
                <w:sz w:val="24"/>
                <w:szCs w:val="24"/>
                <w:lang w:eastAsia="pt-BR"/>
              </w:rPr>
              <w:lastRenderedPageBreak/>
              <w:t>vantajoso.</w:t>
            </w:r>
            <w:r w:rsidRPr="007B6F11">
              <w:rPr>
                <w:rFonts w:ascii="Arial" w:eastAsia="Times New Roman" w:hAnsi="Arial" w:cs="Arial"/>
                <w:sz w:val="19"/>
                <w:lang w:eastAsia="pt-BR"/>
              </w:rPr>
              <w:t> </w:t>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ADICIONAL DE INSALUBRIDADE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QUARTA - ADICIONAL DE INSALUBRIDADE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r w:rsidRPr="007B6F11">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03, item “II”. </w:t>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COMISSÕES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QUINTA - CÁLCULO PARA COMISSIONISTA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 empregado comissionista terá o valor de suas férias, parcelas rescisórias e salário maternidade, calculado com base na média da remuneração variável percebida nos últimos 12 (doze) meses garantida a correção pelo IGP-M da FGV (Fundação Getúlio Vargas) acumulado, ou outro índice que vier a substituí-lo.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ÚNICO - 13º SALÁRIOS COMISSIONISTAS: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gratificação natalina do empregado comissionista será calculada com base na média da remuneração variável percebida no ano, garantida a correção pelo IGP-M (Índices de Preços Geral de Mercado, da Fundação Getúlio Vargas) acumulado, ou outro índice que vier a substituí-lo.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VIGÉSIMA SEXTA - ANOTAÇÃO DAS COMISSÕES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que remunerarem seus empregados a base de comissões, ficam obrigadas a anotar na CTPS do empregado, ou no contrato individual, o percentual que será aplicado para o cálculo das comissões.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AUXÍLIO TRANSPORTE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SÉTIMA - VALE TRANSPORTE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categoria econômica representada pelo Sindicato Patronal Acordante, fornecerá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mas, se forem dois turnos serão quatro vales. Fica estabelecido que se o empregado trabalhar em dois turnos, mas caso não haja deslocamento à sua residência neste intervalo, estará o empregador dispensado a fornecer os quatro vales.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AUXÍLIO CRECHE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Verdana" w:eastAsia="Times New Roman" w:hAnsi="Verdana" w:cs="Times New Roman"/>
                <w:sz w:val="21"/>
                <w:szCs w:val="21"/>
                <w:lang w:eastAsia="pt-BR"/>
              </w:rPr>
            </w:pPr>
            <w:r w:rsidRPr="007B6F11">
              <w:rPr>
                <w:rFonts w:ascii="Arial" w:eastAsia="Times New Roman" w:hAnsi="Arial" w:cs="Arial"/>
                <w:b/>
                <w:bCs/>
                <w:sz w:val="19"/>
                <w:szCs w:val="19"/>
                <w:lang w:eastAsia="pt-BR"/>
              </w:rPr>
              <w:br/>
              <w:t>CLÁUSULA VIGÉSIMA OITAVA - AUXÍLIO CRECHE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line="240" w:lineRule="auto"/>
              <w:jc w:val="both"/>
              <w:rPr>
                <w:rFonts w:ascii="Times New Roman" w:eastAsia="Times New Roman" w:hAnsi="Times New Roman" w:cs="Times New Roman"/>
                <w:sz w:val="24"/>
                <w:szCs w:val="24"/>
                <w:lang w:eastAsia="pt-BR"/>
              </w:rPr>
            </w:pPr>
            <w:r w:rsidRPr="007B6F11">
              <w:rPr>
                <w:rFonts w:ascii="Verdana" w:eastAsia="Times New Roman" w:hAnsi="Verdana" w:cs="Times New Roman"/>
                <w:sz w:val="21"/>
                <w:szCs w:val="21"/>
                <w:lang w:eastAsia="pt-BR"/>
              </w:rPr>
              <w:t>As empresas que não mantiverem creches de forma direta ou conveniada, pagarão, às suas empregadas mulheres, a título indenizatório, auxílio mensal em valor equivalente a 10% (dez por</w:t>
            </w:r>
            <w:r w:rsidRPr="007B6F11">
              <w:rPr>
                <w:rFonts w:ascii="Verdana" w:eastAsia="Times New Roman" w:hAnsi="Verdana" w:cs="Times New Roman"/>
                <w:sz w:val="21"/>
                <w:lang w:eastAsia="pt-BR"/>
              </w:rPr>
              <w:t> </w:t>
            </w:r>
            <w:r w:rsidRPr="007B6F11">
              <w:rPr>
                <w:rFonts w:ascii="Verdana" w:eastAsia="Times New Roman" w:hAnsi="Verdana" w:cs="Times New Roman"/>
                <w:sz w:val="21"/>
                <w:szCs w:val="21"/>
                <w:lang w:eastAsia="pt-BR"/>
              </w:rPr>
              <w:t xml:space="preserve">cento) do salário mínimo profissional de empregado </w:t>
            </w:r>
            <w:r w:rsidRPr="007B6F11">
              <w:rPr>
                <w:rFonts w:ascii="Verdana" w:eastAsia="Times New Roman" w:hAnsi="Verdana" w:cs="Times New Roman"/>
                <w:sz w:val="21"/>
                <w:szCs w:val="21"/>
                <w:lang w:eastAsia="pt-BR"/>
              </w:rPr>
              <w:lastRenderedPageBreak/>
              <w:t>remunerado com salário fixo, previsto na cláusula sobre salário mínimo profissional, alínea "II", por filho de até 06 (seis) anos de idade</w:t>
            </w:r>
            <w:r w:rsidRPr="007B6F11">
              <w:rPr>
                <w:rFonts w:ascii="Verdana" w:eastAsia="Times New Roman" w:hAnsi="Verdana" w:cs="Times New Roman"/>
                <w:sz w:val="21"/>
                <w:lang w:eastAsia="pt-BR"/>
              </w:rPr>
              <w:t> </w:t>
            </w:r>
            <w:r w:rsidRPr="007B6F11">
              <w:rPr>
                <w:rFonts w:ascii="Verdana" w:eastAsia="Times New Roman" w:hAnsi="Verdana" w:cs="Times New Roman"/>
                <w:sz w:val="21"/>
                <w:szCs w:val="21"/>
                <w:lang w:eastAsia="pt-BR"/>
              </w:rPr>
              <w:t>incompletos, independentemente de comprovação de despesas, sendo que este pagamento não integra o salário para quaisquer fins.</w:t>
            </w:r>
          </w:p>
          <w:p w:rsidR="007B6F11" w:rsidRPr="007B6F11" w:rsidRDefault="007B6F11" w:rsidP="007B6F11">
            <w:pPr>
              <w:spacing w:line="240" w:lineRule="auto"/>
              <w:jc w:val="both"/>
              <w:rPr>
                <w:rFonts w:ascii="Times New Roman" w:eastAsia="Times New Roman" w:hAnsi="Times New Roman" w:cs="Times New Roman"/>
                <w:sz w:val="24"/>
                <w:szCs w:val="24"/>
                <w:lang w:eastAsia="pt-BR"/>
              </w:rPr>
            </w:pPr>
            <w:r w:rsidRPr="007B6F11">
              <w:rPr>
                <w:rFonts w:ascii="Verdana" w:eastAsia="Times New Roman" w:hAnsi="Verdana" w:cs="Times New Roman"/>
                <w:b/>
                <w:bCs/>
                <w:sz w:val="21"/>
                <w:szCs w:val="21"/>
                <w:lang w:eastAsia="pt-BR"/>
              </w:rPr>
              <w:t>PARÁGRAFO PRIMEIRO</w:t>
            </w:r>
          </w:p>
          <w:p w:rsidR="007B6F11" w:rsidRPr="007B6F11" w:rsidRDefault="007B6F11" w:rsidP="007B6F11">
            <w:pPr>
              <w:spacing w:line="240" w:lineRule="auto"/>
              <w:jc w:val="both"/>
              <w:rPr>
                <w:rFonts w:ascii="Times New Roman" w:eastAsia="Times New Roman" w:hAnsi="Times New Roman" w:cs="Times New Roman"/>
                <w:sz w:val="24"/>
                <w:szCs w:val="24"/>
                <w:lang w:eastAsia="pt-BR"/>
              </w:rPr>
            </w:pPr>
            <w:r w:rsidRPr="007B6F11">
              <w:rPr>
                <w:rFonts w:ascii="Verdana" w:eastAsia="Times New Roman" w:hAnsi="Verdana" w:cs="Times New Roman"/>
                <w:sz w:val="21"/>
                <w:szCs w:val="21"/>
                <w:lang w:eastAsia="pt-BR"/>
              </w:rPr>
              <w:t>As empresas que mantenham creches junto ao seu estabelecimento ou de forma conveniada estarão desobrigadas do pagamento do auxílio creche previsto no "caput" da presente cláusula.</w:t>
            </w:r>
          </w:p>
          <w:p w:rsidR="007B6F11" w:rsidRPr="007B6F11" w:rsidRDefault="007B6F11" w:rsidP="007B6F11">
            <w:pPr>
              <w:spacing w:line="240" w:lineRule="auto"/>
              <w:jc w:val="both"/>
              <w:rPr>
                <w:rFonts w:ascii="Times New Roman" w:eastAsia="Times New Roman" w:hAnsi="Times New Roman" w:cs="Times New Roman"/>
                <w:sz w:val="24"/>
                <w:szCs w:val="24"/>
                <w:lang w:eastAsia="pt-BR"/>
              </w:rPr>
            </w:pPr>
            <w:r w:rsidRPr="007B6F11">
              <w:rPr>
                <w:rFonts w:ascii="Verdana" w:eastAsia="Times New Roman" w:hAnsi="Verdana" w:cs="Times New Roman"/>
                <w:b/>
                <w:bCs/>
                <w:sz w:val="21"/>
                <w:szCs w:val="21"/>
                <w:lang w:eastAsia="pt-BR"/>
              </w:rPr>
              <w:t>PARÁGRAFO SEGUNDO</w:t>
            </w:r>
          </w:p>
          <w:p w:rsidR="007B6F11" w:rsidRPr="007B6F11" w:rsidRDefault="007B6F11" w:rsidP="007B6F11">
            <w:pPr>
              <w:spacing w:after="120" w:line="240" w:lineRule="auto"/>
              <w:jc w:val="both"/>
              <w:rPr>
                <w:rFonts w:ascii="Times New Roman" w:eastAsia="Times New Roman" w:hAnsi="Times New Roman" w:cs="Times New Roman"/>
                <w:sz w:val="24"/>
                <w:szCs w:val="24"/>
                <w:lang w:eastAsia="pt-BR"/>
              </w:rPr>
            </w:pPr>
            <w:r w:rsidRPr="007B6F11">
              <w:rPr>
                <w:rFonts w:ascii="Verdana" w:eastAsia="Times New Roman" w:hAnsi="Verdana" w:cs="Times New Roman"/>
                <w:sz w:val="21"/>
                <w:szCs w:val="21"/>
                <w:lang w:eastAsia="pt-BR"/>
              </w:rPr>
              <w:t>Para fazer jus a tal benefício a empregada mulher deverá estar em efetiva atividade na empresa.</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CONTRATO DE TRABALHO – ADMISSÃO, DEMISSÃO, MODALIDADES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NORMAS PARA ADMISSÃO/CONTRATAÇÃO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VIGÉSIMA NONA - CONTRATO DE EXPERIÊNCIA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contratos de experiência não poderão ser celebrados por prazo inferior a 15 (quinze) dias, devendo as empresas fornecerem cópia do mesmo no ato da admissão.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 CÓPIA DO CONTRATO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as empresas obrigadas a entregar, ao empregado, no ato da admissão, cópia do contrato de trabalho.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PRIMEIRA - DEVOLUÇÃO DA CTPS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SEGUNDA - ANOTAÇÃO DA FUNÇÃO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ficam obrigadas a promover anotação na Carteira de Trabalho do empregado, da função efetivamente exercida no estabelecimento.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DESLIGAMENTO/DEMISSÃO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TRIGÉSIMA TERCEIRA - PAGAMENTO DAS RESCISÕES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a)</w:t>
            </w:r>
            <w:r w:rsidRPr="007B6F11">
              <w:rPr>
                <w:rFonts w:ascii="Times New Roman" w:eastAsia="Times New Roman" w:hAnsi="Times New Roman" w:cs="Times New Roman"/>
                <w:sz w:val="24"/>
                <w:szCs w:val="24"/>
                <w:lang w:eastAsia="pt-BR"/>
              </w:rPr>
              <w:t> Até o primeiro dia útil imediato ao término do contrato;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lastRenderedPageBreak/>
              <w:t>b)</w:t>
            </w:r>
            <w:r w:rsidRPr="007B6F11">
              <w:rPr>
                <w:rFonts w:ascii="Times New Roman" w:eastAsia="Times New Roman" w:hAnsi="Times New Roman" w:cs="Times New Roman"/>
                <w:sz w:val="24"/>
                <w:szCs w:val="24"/>
                <w:lang w:eastAsia="pt-BR"/>
              </w:rPr>
              <w:t> Até o décimo dia, contado da notificação da demissão, quando da ausência do aviso prévio, indenização do mesmo, ou dispensa do seu cumprimento.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PRIMEIRO: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estabelecido que se o aviso prévio for firmado pelas partes estabelecer o dia da homologação da rescisão do contrato de trabalho no sindicato e o empregado não comparecer na data aprazada, o sindicato profissional fornecerá ao empregador uma certidão relatando a ausência do empregado.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SEGUNDO: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inobservância dos prazos acima sujeitará o infrator ao pagamento da multa prevista em lei.</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QUARTA - REDUÇÃO DA JORNADA NO AVISO PRÉVIO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QUINTA - JUSTA CAUSA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as empresas obrigadas a notificar por escrito, quando solicitado pelo empregado, motivo invocado na hipótese de rescisão por justa causa.</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SEXTA - HOMOLOGAÇÃO DAS RESCISÕES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rescisões com mais de 01 (um) ano, ou pedido de demissões poderão ser homologadas tanto no Sindicato Profissional quanto ao Ministério do Trabalho, recomendando-se às empresas que as façam no Sindicato dos Trabalhadores que representa a categoria comerciária.</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AVISO PRÉVIO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TRIGÉSIMA SÉTIMA - DISPENSA DE AVISO PRÉVIO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rescisórias.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TRIGÉSIMA OITAVA - ANOTAÇÃO DA DISPENSA NO AVISO PRÉVIO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As empresas que dispensarem seus empregados do cumprimento do aviso prévio, sem comparecimento ao trabalho deverão fazê-lo por escrito, no verso do próprio aviso.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ESTÁGIO/APRENDIZAGEM</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TRIGÉSIMA NONA - ESTAGIÁRIOS OU MENORES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01 (um) estagiário; de 06 (seis) a 20 (vinte) empregados, 02 (dois) estagiários.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NORMAS REFERENTES A ADMISSÃO, DEMISSÃO E MODALIDADES DE CONTRATAÇÃO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 RELAÇÃO DE SALÁRIOS DE CONTRIBUIÇÃO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Quando requerido, as empresas ficam obrigadas a entregar ao empregado demitido, a relação dos seus salários, durante o período trabalhado, ou incorporado, na Relação de Salários de Contribuição, de acordo com o formulário oficial, no prazo máximo de 15 (quinze) dias, após o vencimento do aviso prévio.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QUADRAGÉSIMA PRIMEIRA - ALTERAÇÃO DE CONTRATO NO AVISO PRÉVIO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Durante o prazo do aviso prévio, dado por qualquer das partes, salvo o caso de reversão ao cargo de exercente de função de confiança, ficam vedadas as alterações nas condições de trabalho sob pena de rescisão imediata do contrato, respondendo o empregador pelo restante do aviso prévio.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QUADRAGÉSIMA SEGUNDA - COMPROVANTE DE ENTREGA DE DOCUMENTOS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Todos os empregados têm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QUADRAGÉSIMA TERCEIRA - INFORMAÇÃO DE RENDIMENTOS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fim de Imposto de Renda.</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RELAÇÕES DE TRABALHO – CONDIÇÕES DE TRABALHO, NORMAS DE PESSOAL E ESTABILIDADES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ESTABILIDADE MÃE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QUARTA - ESTABILIDADE DA GESTANTE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lastRenderedPageBreak/>
              <w:t>À empregada gestante será assegurada a estabilidade provisória no emprego, durante a gravidez, e até 60 (sessenta) dias após o retorno do benefício previsto em lei.</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ÚNICO: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Na hipótese de dispensa sem justa causa, a empregada deverá apresentar, à empresa atestado médico comprobatório da gravidez anterior ao aviso prévio, dentro de 90 (noventa) dias após a data do término do aviso prévio, sob pena de decadência do direito previsto.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ESTABILIDADE ACIDENTADOS/PORTADORES DOENÇA PROFISSIONAL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QUINTA - ESTABILIDADE DO ACIDENTADO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r w:rsidRPr="007B6F11">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r w:rsidRPr="007B6F11">
              <w:rPr>
                <w:rFonts w:ascii="Arial" w:eastAsia="Times New Roman" w:hAnsi="Arial" w:cs="Arial"/>
                <w:sz w:val="19"/>
                <w:lang w:eastAsia="pt-BR"/>
              </w:rPr>
              <w:t> </w:t>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ESTABILIDADE APOSENTADORIA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SEXTA - GARANTIA DE EMPREGO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assegurada estabilidade provisória durante 12 (doze) meses anteriores a implementação da carência de 30 (trinta) anos de serviço para homens e de 25 (vinte e cinco) anos de serviço para mulheres, necessária à concessão do benefício de aposentadoria ao empregado que mantenha o contrato de trabalho com a mesma empresa pelo prazo mínimo de 5 (cinco) anos ininterruptos.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NORMAS REFERENTES A CONDIÇÕES PARA O EXERCÍCIO DO TRABALHO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SÉTIMA - MAQUILAGEM</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Quando as empresas exigirem que as empregadas trabalhem maquiladas, deverão fornecer o material necessário, que deverá ser adequado a tez da empregada.</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JORNADA DE TRABALHO – DURAÇÃO, DISTRIBUIÇÃO, CONTROLE, FALTAS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DURAÇÃO E HORÁRIO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OITAVA - NATAL E ANO NOVO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Times New Roman" w:eastAsia="Times New Roman" w:hAnsi="Times New Roman" w:cs="Times New Roman"/>
                <w:sz w:val="24"/>
                <w:szCs w:val="24"/>
                <w:lang w:eastAsia="pt-BR"/>
              </w:rPr>
              <w:t>Será assegurada a toda a categoria um expediente único nos dias 24 e 31 de dezembro de 2016,  o qual não poderá exceder além das 19h (dezenove) horas.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PRORROGAÇÃO/REDUÇÃO DE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QUADRAGÉSIMA NONA - REDUÇÃO DE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Quando houver a redução de jornada de trabalho, por iniciativa dos empregadores, os mesmos deverão manter o pagamento da maior remuneração percebida pelo empregado.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COMPENSAÇÃO DE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QUINQUAGÉSIMA - COMPENSAÇÃO DA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a)</w:t>
            </w:r>
            <w:r w:rsidRPr="007B6F11">
              <w:rPr>
                <w:rFonts w:ascii="Times New Roman" w:eastAsia="Times New Roman" w:hAnsi="Times New Roman" w:cs="Times New Roman"/>
                <w:sz w:val="24"/>
                <w:szCs w:val="24"/>
                <w:lang w:eastAsia="pt-BR"/>
              </w:rPr>
              <w:t> O número máximo de horas extras a serem compensadas dentro do período de 60 (sessenta) dias, será de 60 (sessenta) horas por trabalhador;</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b)</w:t>
            </w:r>
            <w:r w:rsidRPr="007B6F11">
              <w:rPr>
                <w:rFonts w:ascii="Times New Roman" w:eastAsia="Times New Roman" w:hAnsi="Times New Roman" w:cs="Times New Roman"/>
                <w:sz w:val="24"/>
                <w:szCs w:val="24"/>
                <w:lang w:eastAsia="pt-BR"/>
              </w:rPr>
              <w:t> As horas excedentes ao limite previsto na letra “a” da presente cláusula, serão pagas como extras acrescidas do adicional previsto nesta convenção;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c)</w:t>
            </w:r>
            <w:r w:rsidRPr="007B6F11">
              <w:rPr>
                <w:rFonts w:ascii="Times New Roman" w:eastAsia="Times New Roman" w:hAnsi="Times New Roman" w:cs="Times New Roman"/>
                <w:sz w:val="24"/>
                <w:szCs w:val="24"/>
                <w:lang w:eastAsia="pt-BR"/>
              </w:rPr>
              <w:t> As empresas que se utilizarem da compensação deverão adotar controle de ponto da carga horária do empregado;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lang w:eastAsia="pt-BR"/>
              </w:rPr>
              <w:t>d)</w:t>
            </w:r>
            <w:r w:rsidRPr="007B6F11">
              <w:rPr>
                <w:rFonts w:ascii="Times New Roman" w:eastAsia="Times New Roman" w:hAnsi="Times New Roman" w:cs="Times New Roman"/>
                <w:sz w:val="24"/>
                <w:szCs w:val="24"/>
                <w:lang w:eastAsia="pt-BR"/>
              </w:rPr>
              <w:t> A compensação dar-se-á sempre de segunda-feira à sábado.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PRIMEIRO: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horas de trabalho reduzidas na jornada para posterior compensação não poderão ser objeto de descontos salariais, caso não venham a ser compensadas com o respectivo aumento da jornada dentro de 60 (sessenta) dias e nem poderão ser objeto de compensação nos meses subsequentes.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SEGUNDO: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TERCEIRO: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Se houver débito de horas do empregado para com o empregador, na hipótese de rompimento de contrato por iniciativa do empregador, as horas não trabalhadas serão abonadas, sem qualquer desconto nas verbas a que o trabalhador tiver direito na rescisão de contrato de trabalho.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QUARTO: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faculdade estabelecida no “caput” desta cláusula se aplica a todas as atividades, inclusive aquelas consideradas insalubres, independentemente da autorização a que se refere o artigo 60 da CLT.</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INTERVALOS PARA DESCANSO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QUINQUAGÉSIMA PRIMEIRA - INTERVALOS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intervalos de 15 (quinze) minutos, usados para lanche, serão computados como tempo de serviço, na jornada diária de trabalho dos integrantes da categoria profissional acordante.</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CONTROLE DA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QUINQUAGÉSIMA SEGUNDA - LIVRO PONTO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xml:space="preserve">As empresas que possuírem empregados serão obrigadas a manter livro ponto ou cartão </w:t>
            </w:r>
            <w:r w:rsidRPr="007B6F11">
              <w:rPr>
                <w:rFonts w:ascii="Times New Roman" w:eastAsia="Times New Roman" w:hAnsi="Times New Roman" w:cs="Times New Roman"/>
                <w:sz w:val="24"/>
                <w:szCs w:val="24"/>
                <w:lang w:eastAsia="pt-BR"/>
              </w:rPr>
              <w:lastRenderedPageBreak/>
              <w:t>mecanizado, com a obrigatoriedade de o funcionário registrar sua presença ao trabalho, e registrar o horário de início, intervalo de turno, encerramento e horário extraordinário da jornada laboral.</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TERCEIRA - MARCAÇÃO DE PONTO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facultado às empresas liberar a entrada de empregados em suas dependências com a marcação do ponto (relógio e/ou livro ponto) até 10 (dez) minutos antes do início da jornada. Da mesma forma fica facultado às empresas permitir que os empregados deixem suas dependências com a marcação do ponto em até 10 (dez) minutos após o término da jornada.</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ÚNICO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 marcação do ponto até 10 (dez) minutos antes de cada turno de trabalho e até 10 (dez) minutos após o seu término não será considerado tempo de serviço ou à disposição do empregador, por não ser tempo trabalhado, não podendo ser computado para fins de apuração de horas extraordinárias.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FALTAS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QUINQUAGÉSIMA QUARTA - ABONO DE PONTO GESTANTE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QUINTA - ABONO DE PONTO DE ESTUDANTE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empregados estudantes, em dias de realização de provas finais de cada semestre, matriculados em escolas oficiais ou reconhecidas,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a realização das mesmas.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SEXTA - ABONO PARA SAQUE DO PIS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SÉTIMA - ABONO PARA CONSULTA MÉDICA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xml:space="preserve">A empresa abonará as faltas ao serviço, do pai ou mãe comerciários, no caso de necessidade de consulta médica ou internação hospitalar de filho menor de 12 (doze) anos de idade, ou </w:t>
            </w:r>
            <w:r w:rsidRPr="007B6F11">
              <w:rPr>
                <w:rFonts w:ascii="Times New Roman" w:eastAsia="Times New Roman" w:hAnsi="Times New Roman" w:cs="Times New Roman"/>
                <w:sz w:val="24"/>
                <w:szCs w:val="24"/>
                <w:lang w:eastAsia="pt-BR"/>
              </w:rPr>
              <w:lastRenderedPageBreak/>
              <w:t>inválidos, mediante comprovação por declaração médica, limitado ao máximo de 12 (doze) falatas abonadas ao ano.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OITAVA - ATRASOS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QUINQUAGÉSIMA NONA - ABONO DE PONTO PARA CONCURSO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estabelecida a dispensa do ponto das empregadas candidatas ao concurso da mais bela comerciária, o que não ocorrerá apenas nos sábados, vésperas de datas promocionais (sábados), no mês de dezembro, e nem em véspera de dia dos namorados.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JORNADAS ESPECIAIS (MULHERES, MENORES, ESTUDANTES)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 JORNADA DO ESTUDANTE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É assegurado ao empregado estudante, o direito de não aceitar a prorrogação de sua jornada de trabalho, se isso implicar em prejuízo a freqüência as aulas.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DISPOSIÇÕES SOBRE JORNADA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PRIMEIRA - CURSO E REUNIÕES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SEXAGÉSIMA SEGUNDA - LANCHES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As empresa ficam obrigadas a fornecer lanche a seus empregados, que tiverem a jornada de trabalho prorrogada por mais de 01 (uma) hora e 30 (trinta) minutos.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FÉRIAS E LICENÇAS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REMUNERAÇÃO DE FÉRIAS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TERCEIRA - PAGAMENTO DAS FÉRIAS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estabelecido que a remuneração das férias será paga até 02 (dois) dias antes do período concedido.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DISPOSIÇÕES SOBRE FÉRIAS E LICENÇAS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lastRenderedPageBreak/>
              <w:br/>
              <w:t>CLÁUSULA SEXAGÉSIMA QUARTA - FRACIONAMENTO DE FÉRIAS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empregados poderão requerer o fracionamento de férias, em período não inferior a 10 (dez) dias corridos, sendo facultado aos empregadores conceder ou não o fracionamento.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PRIMEIRO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 fracionamento de férias também poderá ser ajustado por iniciativa do empregador caso haja concordância do empregado.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SEGUNDO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 fracionamento de férias será instrumentalizado por acordo entre empregado e empregador</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b/>
                <w:bCs/>
                <w:sz w:val="24"/>
                <w:szCs w:val="24"/>
                <w:u w:val="single"/>
                <w:lang w:eastAsia="pt-BR"/>
              </w:rPr>
              <w:t>PARÁGRAFO TERCEIRO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Nas hipóteses previstas acima o fracionamento de férias será no mínimo de 10 (dez) dias corridos e no máximo em 2 (dois) períodos.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SAÚDE E SEGURANÇA DO TRABALHADOR</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CONDIÇÕES DE AMBIENTE DE TRABALHO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QUINTA - ASSENTOS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ficam obrigadas a colocar assentos nos locais de serviço para uso dos empregados que tenham por atividade o atendimento ao público, nos termos da Portaria nº 3214/78 do Ministério do Trabalho.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SEXAGÉSIMA SEXTA - LOCAL PARA REFEIÇÕES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UNIFORME</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SÉTIMA - UNIFORMES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que exijam o uso de uniformes, ficam obrigadas a fornecê-los, sem qualquer ônus, para seus empregados, na quantidade de 02 (dois) ao ano.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CIPA – COMPOSIÇÃO, ELEIÇÃO, ATRIBUIÇÕES, GARANTIAS AOS CIPEIROS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OITAVA - ELEIÇÕES DAS CIPAS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As empresas ficam obrigadas a comunicar ao Sindicato dos Trabalhadores, com antecedência mínima de dez (10) dias, a realização de eleições das CIPAS, bem como a relação dos concorrentes. Deverão informar, também, no mesmo prazo, ao Sindicato, o rol dos eleitos.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EXAMES MÉDICOS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SEXAGÉSIMA NONA - SEGURANÇA E MEDICINA DO TRABALHO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desobrigadas de indicar médico coordenador PCMSO as empresas de grau risco 1 e 2, segundo o Quadro I da NR 4, com até 50 (cinqüenta) empregados por estabelecimento.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estabelecimentos com até 20 (vinte) empregados, enquadrados no grau de risco 3 ou 4, segundo o Quadro da NR 4 ficam desobrigados de indicar médico do trabalho, coordenador do PCMSO.</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enquadradas no grau de risco 1 ou 2 do Quandro I da NR 4, estarão obrigadas a realizar exame médico demissional dentro dos 15 dias que antecedem o desligamento definitivo do trabalhador, desde que o último exame médico ocupacional tenha sido realizado a mais de 270 dias.</w:t>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enquadradas no grau de risco 3 ou 4 do Quadro I da NR 4, estarão obrigadas a realizar o exame médico demissional dentro dos 15 dias que antecede o desligamento definitivo do trabalhador, desde que o último exame médico ocupacional tenha sido realizado a mais de 180 dias.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ACEITAÇÃO DE ATESTADOS MÉDICOS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SEPTAGÉSIMA - ATESTADOS MÉDICOS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convênio.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RELAÇÕES SINDICAIS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ACESSO DO SINDICATO AO LOCAL DE TRABALHO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SEPTAGÉSIMA PRIMEIRA - ACESSO DO SINDICATO PROFISSIONAL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SEPTAGÉSIMA SEGUNDA - QUADRO DE AVISOS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LIBERAÇÃO DE EMPREGADOS PARA ATIVIDADES SINDICAIS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SEPTAGÉSIMA TERCEIRA - ABONO DE PONTO PARA DIRETORIA</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Os membros da diretoria do Sindicato dos empregados não poderão sofrer prejuízos salariais por faltas ao serviço, quando convocados para atividades sindicais, cabendo às empresas abonarem as suas faltas.</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CONTRIBUIÇÕES SINDICAIS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SEPTAGÉSIMA QUARTA - CÓPIAS DAS GUIAS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SEPTAGÉSIMA QUINTA - MENSALIDADES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SEPTAGÉSIMA SEXTA - DESCONTO ASSISTENCIAL PATRONAL</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As empresas representadas pelo SINDICATO DO COMÉRCIO VAREJISTA DE CANOAS, que possuam ou não empregados, ficam obrigadas a recolher a contribuição assistencial, em duas parcelas, mediante guias próprias e em estabelecimentos bancários indicados, a importância e datas de recolhimento abaixo especificadas:</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 </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a)     </w:t>
            </w:r>
            <w:r w:rsidRPr="007B6F11">
              <w:rPr>
                <w:rFonts w:ascii="Arial" w:eastAsia="Times New Roman" w:hAnsi="Arial" w:cs="Arial"/>
                <w:sz w:val="19"/>
                <w:lang w:eastAsia="pt-BR"/>
              </w:rPr>
              <w:t> </w:t>
            </w:r>
            <w:r w:rsidRPr="007B6F11">
              <w:rPr>
                <w:rFonts w:ascii="Arial" w:eastAsia="Times New Roman" w:hAnsi="Arial" w:cs="Arial"/>
                <w:b/>
                <w:bCs/>
                <w:sz w:val="19"/>
                <w:lang w:eastAsia="pt-BR"/>
              </w:rPr>
              <w:t>Microempresas -</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t>pagamento nos valores de R$ 93,00 (noventa e três reais), 1ª parcela até 10 de setembro de 2016 e 2ª parcela até 10 de outubro de 2016, sob pena das cominações previstas no art. 600 da CLT.</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 </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b)     </w:t>
            </w:r>
            <w:r w:rsidRPr="007B6F11">
              <w:rPr>
                <w:rFonts w:ascii="Arial" w:eastAsia="Times New Roman" w:hAnsi="Arial" w:cs="Arial"/>
                <w:sz w:val="19"/>
                <w:lang w:eastAsia="pt-BR"/>
              </w:rPr>
              <w:t> </w:t>
            </w:r>
            <w:r w:rsidRPr="007B6F11">
              <w:rPr>
                <w:rFonts w:ascii="Arial" w:eastAsia="Times New Roman" w:hAnsi="Arial" w:cs="Arial"/>
                <w:b/>
                <w:bCs/>
                <w:sz w:val="19"/>
                <w:lang w:eastAsia="pt-BR"/>
              </w:rPr>
              <w:t>Empresas de pequeno porte -</w:t>
            </w:r>
            <w:r w:rsidRPr="007B6F11">
              <w:rPr>
                <w:rFonts w:ascii="Arial" w:eastAsia="Times New Roman" w:hAnsi="Arial" w:cs="Arial"/>
                <w:sz w:val="19"/>
                <w:lang w:eastAsia="pt-BR"/>
              </w:rPr>
              <w:t> </w:t>
            </w:r>
            <w:r w:rsidRPr="007B6F11">
              <w:rPr>
                <w:rFonts w:ascii="Arial" w:eastAsia="Times New Roman" w:hAnsi="Arial" w:cs="Arial"/>
                <w:sz w:val="19"/>
                <w:szCs w:val="19"/>
                <w:lang w:eastAsia="pt-BR"/>
              </w:rPr>
              <w:t>pagamento nos valores de R$ 137,00 (cento e trinta e sete reais), 1ª parcela até 10 de setembro de 2016 e 2ª parcela até 10 de outubro de 2016 sob pena das cominações previstas no art. 600 da CLT.</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lastRenderedPageBreak/>
              <w:t> </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t>c)      </w:t>
            </w:r>
            <w:r w:rsidRPr="007B6F11">
              <w:rPr>
                <w:rFonts w:ascii="Arial" w:eastAsia="Times New Roman" w:hAnsi="Arial" w:cs="Arial"/>
                <w:sz w:val="19"/>
                <w:lang w:eastAsia="pt-BR"/>
              </w:rPr>
              <w:t> </w:t>
            </w:r>
            <w:r w:rsidRPr="007B6F11">
              <w:rPr>
                <w:rFonts w:ascii="Arial" w:eastAsia="Times New Roman" w:hAnsi="Arial" w:cs="Arial"/>
                <w:b/>
                <w:bCs/>
                <w:sz w:val="19"/>
                <w:lang w:eastAsia="pt-BR"/>
              </w:rPr>
              <w:t>Empresas - </w:t>
            </w:r>
            <w:r w:rsidRPr="007B6F11">
              <w:rPr>
                <w:rFonts w:ascii="Arial" w:eastAsia="Times New Roman" w:hAnsi="Arial" w:cs="Arial"/>
                <w:sz w:val="19"/>
                <w:szCs w:val="19"/>
                <w:lang w:eastAsia="pt-BR"/>
              </w:rPr>
              <w:t>pagamento nos valores de R$ 220,00 (duzentos e vinte reais), 1ª parcela até 10 de setembro de 2016 e 2ª parcela até 10 de outubro de 2016, sob pena das cominações previstas no art. 600 da CLT.</w:t>
            </w:r>
          </w:p>
          <w:p w:rsidR="007B6F11" w:rsidRPr="007B6F11" w:rsidRDefault="007B6F11" w:rsidP="007B6F11">
            <w:pPr>
              <w:spacing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br/>
              <w:t>CLÁUSULA SEPTAGÉSIMA SÉTIMA - DESCONTO ASSISTENCIAL DOS EMPREGADOS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agosto e setembro de 2016, recolhendo as importâncias descontadas aos cofres do SINDICATO DOS EMPREGADOS NO COMERCIO DE SÃO LEOPOLDO, respectivamente, até os dias  08 de setembro de 2016 e 08 de outubro de 2016, sob pena das cominações previstas no art. 600 da CLT.</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b/>
                <w:bCs/>
                <w:spacing w:val="-3"/>
                <w:sz w:val="24"/>
                <w:szCs w:val="24"/>
                <w:u w:val="single"/>
                <w:lang w:eastAsia="pt-BR"/>
              </w:rPr>
              <w:t>PARÁGRAFO PRIMEIRO</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spacing w:val="-3"/>
                <w:sz w:val="24"/>
                <w:szCs w:val="24"/>
                <w:lang w:eastAsia="pt-BR"/>
              </w:rPr>
              <w:t>O desconto a que se refere a presente cláusula  fica condicionado a não oposição pelos empregados não sindicalizados, manifestada por carta escrita de próprio punho ao sindicato profissional, em 10 (dez) dias a partir da públicação e divulgação no jornal Vale do Sinos.</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 </w:t>
            </w:r>
          </w:p>
          <w:p w:rsidR="007B6F11" w:rsidRPr="007B6F11" w:rsidRDefault="007B6F11" w:rsidP="007B6F11">
            <w:pPr>
              <w:spacing w:after="0" w:line="240" w:lineRule="auto"/>
              <w:rPr>
                <w:rFonts w:ascii="Times New Roman" w:eastAsia="Times New Roman" w:hAnsi="Times New Roman" w:cs="Times New Roman"/>
                <w:sz w:val="24"/>
                <w:szCs w:val="24"/>
                <w:lang w:eastAsia="pt-BR"/>
              </w:rPr>
            </w:pPr>
            <w:r w:rsidRPr="007B6F11">
              <w:rPr>
                <w:rFonts w:ascii="Arial" w:eastAsia="Times New Roman" w:hAnsi="Arial" w:cs="Arial"/>
                <w:b/>
                <w:bCs/>
                <w:spacing w:val="-3"/>
                <w:sz w:val="24"/>
                <w:szCs w:val="24"/>
                <w:u w:val="single"/>
                <w:lang w:eastAsia="pt-BR"/>
              </w:rPr>
              <w:t>PARÁGRAFO SEGUNDO</w:t>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r w:rsidRPr="007B6F11">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sz w:val="19"/>
                <w:szCs w:val="19"/>
                <w:lang w:eastAsia="pt-BR"/>
              </w:rPr>
              <w:br/>
            </w:r>
            <w:r w:rsidRPr="007B6F11">
              <w:rPr>
                <w:rFonts w:ascii="Arial" w:eastAsia="Times New Roman" w:hAnsi="Arial" w:cs="Arial"/>
                <w:b/>
                <w:bCs/>
                <w:sz w:val="19"/>
                <w:szCs w:val="19"/>
                <w:lang w:eastAsia="pt-BR"/>
              </w:rPr>
              <w:t>DISPOSIÇÕES GERAIS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DESCUMPRIMENTO DO INSTRUMENTO COLETIVO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t>CLÁUSULA SEPTAGÉSIMA OITAVA - MULTA DESCUMPRIMENTO DO ACORDO</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Pelo descumprimento de qualquer das cláusulas do presente acordo, que contenham obrigações de fazer, as empresas pagarão a seus empregados, através do Sindicato Suscitante, uma multa no valor equivalente a 1/10 (um décimo) do salário mínimo vigente à época do descumprimento.</w:t>
            </w:r>
          </w:p>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OUTRAS DISPOSIÇÕES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b/>
                <w:bCs/>
                <w:sz w:val="19"/>
                <w:szCs w:val="19"/>
                <w:lang w:eastAsia="pt-BR"/>
              </w:rPr>
              <w:br/>
            </w:r>
            <w:r w:rsidRPr="007B6F11">
              <w:rPr>
                <w:rFonts w:ascii="Arial" w:eastAsia="Times New Roman" w:hAnsi="Arial" w:cs="Arial"/>
                <w:b/>
                <w:bCs/>
                <w:sz w:val="19"/>
                <w:szCs w:val="19"/>
                <w:lang w:eastAsia="pt-BR"/>
              </w:rPr>
              <w:lastRenderedPageBreak/>
              <w:t>CLÁUSULA SEPTAGÉSIMA NONA - MULTA PIS</w:t>
            </w:r>
            <w:r w:rsidRPr="007B6F11">
              <w:rPr>
                <w:rFonts w:ascii="Arial" w:eastAsia="Times New Roman" w:hAnsi="Arial" w:cs="Arial"/>
                <w:b/>
                <w:bCs/>
                <w:sz w:val="19"/>
                <w:lang w:eastAsia="pt-BR"/>
              </w:rPr>
              <w:t> </w:t>
            </w:r>
            <w:r w:rsidRPr="007B6F11">
              <w:rPr>
                <w:rFonts w:ascii="Arial" w:eastAsia="Times New Roman" w:hAnsi="Arial" w:cs="Arial"/>
                <w:b/>
                <w:bCs/>
                <w:sz w:val="19"/>
                <w:szCs w:val="19"/>
                <w:lang w:eastAsia="pt-BR"/>
              </w:rPr>
              <w:br/>
            </w:r>
            <w:r w:rsidRPr="007B6F11">
              <w:rPr>
                <w:rFonts w:ascii="Arial" w:eastAsia="Times New Roman" w:hAnsi="Arial" w:cs="Arial"/>
                <w:sz w:val="19"/>
                <w:szCs w:val="19"/>
                <w:lang w:eastAsia="pt-BR"/>
              </w:rPr>
              <w:br/>
            </w:r>
          </w:p>
          <w:p w:rsidR="007B6F11" w:rsidRPr="007B6F11" w:rsidRDefault="007B6F11" w:rsidP="007B6F11">
            <w:pPr>
              <w:spacing w:after="0" w:line="240" w:lineRule="auto"/>
              <w:jc w:val="both"/>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t>Fica estabelecida uma multa, no valor de 01 (um) salário mínimo de ingresso, previsto na cláusula 05, item II paga ao empregado que for prejudicado em  relação ao PIS, seja pelo não cadastramento, ou por omissão do seu nome na RAIS, sem prejuízo dos demais direitos legais.</w:t>
            </w:r>
          </w:p>
          <w:p w:rsidR="007B6F11" w:rsidRPr="007B6F11" w:rsidRDefault="007B6F11" w:rsidP="007B6F11">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7B6F11" w:rsidRPr="007B6F11">
              <w:trPr>
                <w:tblCellSpacing w:w="0" w:type="dxa"/>
                <w:jc w:val="center"/>
              </w:trPr>
              <w:tc>
                <w:tcPr>
                  <w:tcW w:w="0" w:type="auto"/>
                  <w:vAlign w:val="center"/>
                  <w:hideMark/>
                </w:tcPr>
                <w:p w:rsidR="007B6F11" w:rsidRPr="007B6F11" w:rsidRDefault="007B6F11" w:rsidP="007B6F11">
                  <w:pPr>
                    <w:spacing w:after="0" w:line="240" w:lineRule="auto"/>
                    <w:jc w:val="center"/>
                    <w:rPr>
                      <w:rFonts w:ascii="Times New Roman" w:eastAsia="Times New Roman" w:hAnsi="Times New Roman" w:cs="Times New Roman"/>
                      <w:sz w:val="24"/>
                      <w:szCs w:val="24"/>
                      <w:lang w:eastAsia="pt-BR"/>
                    </w:rPr>
                  </w:pPr>
                  <w:r w:rsidRPr="007B6F11">
                    <w:rPr>
                      <w:rFonts w:ascii="Times New Roman" w:eastAsia="Times New Roman" w:hAnsi="Times New Roman" w:cs="Times New Roman"/>
                      <w:sz w:val="24"/>
                      <w:szCs w:val="24"/>
                      <w:lang w:eastAsia="pt-BR"/>
                    </w:rPr>
                    <w:br/>
                  </w:r>
                  <w:r w:rsidRPr="007B6F11">
                    <w:rPr>
                      <w:rFonts w:ascii="Times New Roman" w:eastAsia="Times New Roman" w:hAnsi="Times New Roman" w:cs="Times New Roman"/>
                      <w:sz w:val="24"/>
                      <w:szCs w:val="24"/>
                      <w:lang w:eastAsia="pt-BR"/>
                    </w:rPr>
                    <w:br/>
                    <w:t>ANTONIO JOB BARRETO </w:t>
                  </w:r>
                  <w:r w:rsidRPr="007B6F11">
                    <w:rPr>
                      <w:rFonts w:ascii="Times New Roman" w:eastAsia="Times New Roman" w:hAnsi="Times New Roman" w:cs="Times New Roman"/>
                      <w:sz w:val="24"/>
                      <w:szCs w:val="24"/>
                      <w:lang w:eastAsia="pt-BR"/>
                    </w:rPr>
                    <w:br/>
                    <w:t>PROCURADOR </w:t>
                  </w:r>
                  <w:r w:rsidRPr="007B6F11">
                    <w:rPr>
                      <w:rFonts w:ascii="Times New Roman" w:eastAsia="Times New Roman" w:hAnsi="Times New Roman" w:cs="Times New Roman"/>
                      <w:sz w:val="24"/>
                      <w:szCs w:val="24"/>
                      <w:lang w:eastAsia="pt-BR"/>
                    </w:rPr>
                    <w:br/>
                    <w:t>SINDICATO DO COMERCIO VAREJISTA DE CANOAS </w:t>
                  </w:r>
                  <w:r w:rsidRPr="007B6F11">
                    <w:rPr>
                      <w:rFonts w:ascii="Times New Roman" w:eastAsia="Times New Roman" w:hAnsi="Times New Roman" w:cs="Times New Roman"/>
                      <w:sz w:val="24"/>
                      <w:szCs w:val="24"/>
                      <w:lang w:eastAsia="pt-BR"/>
                    </w:rPr>
                    <w:br/>
                  </w:r>
                  <w:r w:rsidRPr="007B6F11">
                    <w:rPr>
                      <w:rFonts w:ascii="Times New Roman" w:eastAsia="Times New Roman" w:hAnsi="Times New Roman" w:cs="Times New Roman"/>
                      <w:sz w:val="24"/>
                      <w:szCs w:val="24"/>
                      <w:lang w:eastAsia="pt-BR"/>
                    </w:rPr>
                    <w:br/>
                  </w:r>
                  <w:r w:rsidRPr="007B6F11">
                    <w:rPr>
                      <w:rFonts w:ascii="Times New Roman" w:eastAsia="Times New Roman" w:hAnsi="Times New Roman" w:cs="Times New Roman"/>
                      <w:sz w:val="24"/>
                      <w:szCs w:val="24"/>
                      <w:lang w:eastAsia="pt-BR"/>
                    </w:rPr>
                    <w:br/>
                  </w:r>
                  <w:r w:rsidRPr="007B6F11">
                    <w:rPr>
                      <w:rFonts w:ascii="Times New Roman" w:eastAsia="Times New Roman" w:hAnsi="Times New Roman" w:cs="Times New Roman"/>
                      <w:sz w:val="24"/>
                      <w:szCs w:val="24"/>
                      <w:lang w:eastAsia="pt-BR"/>
                    </w:rPr>
                    <w:br/>
                    <w:t>JORGE OLIVEIRA </w:t>
                  </w:r>
                  <w:r w:rsidRPr="007B6F11">
                    <w:rPr>
                      <w:rFonts w:ascii="Times New Roman" w:eastAsia="Times New Roman" w:hAnsi="Times New Roman" w:cs="Times New Roman"/>
                      <w:sz w:val="24"/>
                      <w:szCs w:val="24"/>
                      <w:lang w:eastAsia="pt-BR"/>
                    </w:rPr>
                    <w:br/>
                    <w:t>PRESIDENTE </w:t>
                  </w:r>
                  <w:r w:rsidRPr="007B6F11">
                    <w:rPr>
                      <w:rFonts w:ascii="Times New Roman" w:eastAsia="Times New Roman" w:hAnsi="Times New Roman" w:cs="Times New Roman"/>
                      <w:sz w:val="24"/>
                      <w:szCs w:val="24"/>
                      <w:lang w:eastAsia="pt-BR"/>
                    </w:rPr>
                    <w:br/>
                    <w:t>SINDICATO DOS EMPREGADOS NO COMERCIO DE SAO LEOPOLDO </w:t>
                  </w:r>
                  <w:r w:rsidRPr="007B6F11">
                    <w:rPr>
                      <w:rFonts w:ascii="Times New Roman" w:eastAsia="Times New Roman" w:hAnsi="Times New Roman" w:cs="Times New Roman"/>
                      <w:sz w:val="24"/>
                      <w:szCs w:val="24"/>
                      <w:lang w:eastAsia="pt-BR"/>
                    </w:rPr>
                    <w:br/>
                  </w:r>
                  <w:r w:rsidRPr="007B6F11">
                    <w:rPr>
                      <w:rFonts w:ascii="Times New Roman" w:eastAsia="Times New Roman" w:hAnsi="Times New Roman" w:cs="Times New Roman"/>
                      <w:sz w:val="24"/>
                      <w:szCs w:val="24"/>
                      <w:lang w:eastAsia="pt-BR"/>
                    </w:rPr>
                    <w:br/>
                  </w:r>
                </w:p>
              </w:tc>
            </w:tr>
          </w:tbl>
          <w:p w:rsidR="007B6F11" w:rsidRPr="007B6F11" w:rsidRDefault="007B6F11" w:rsidP="007B6F11">
            <w:pPr>
              <w:spacing w:after="0" w:line="240" w:lineRule="auto"/>
              <w:rPr>
                <w:rFonts w:ascii="Arial" w:eastAsia="Times New Roman" w:hAnsi="Arial" w:cs="Arial"/>
                <w:sz w:val="19"/>
                <w:szCs w:val="19"/>
                <w:lang w:eastAsia="pt-BR"/>
              </w:rPr>
            </w:pPr>
          </w:p>
          <w:p w:rsidR="007B6F11" w:rsidRPr="007B6F11" w:rsidRDefault="007B6F11" w:rsidP="007B6F11">
            <w:pPr>
              <w:spacing w:after="0" w:line="240" w:lineRule="auto"/>
              <w:jc w:val="center"/>
              <w:rPr>
                <w:rFonts w:ascii="Arial" w:eastAsia="Times New Roman" w:hAnsi="Arial" w:cs="Arial"/>
                <w:sz w:val="19"/>
                <w:szCs w:val="19"/>
                <w:lang w:eastAsia="pt-BR"/>
              </w:rPr>
            </w:pPr>
            <w:r w:rsidRPr="007B6F11">
              <w:rPr>
                <w:rFonts w:ascii="Arial" w:eastAsia="Times New Roman" w:hAnsi="Arial" w:cs="Arial"/>
                <w:b/>
                <w:bCs/>
                <w:sz w:val="19"/>
                <w:szCs w:val="19"/>
                <w:lang w:eastAsia="pt-BR"/>
              </w:rPr>
              <w:t>ANEXOS</w:t>
            </w:r>
          </w:p>
          <w:p w:rsidR="007B6F11" w:rsidRPr="007B6F11" w:rsidRDefault="007B6F11" w:rsidP="007B6F11">
            <w:pPr>
              <w:spacing w:after="0" w:line="240" w:lineRule="auto"/>
              <w:jc w:val="center"/>
              <w:rPr>
                <w:rFonts w:ascii="Arial" w:eastAsia="Times New Roman" w:hAnsi="Arial" w:cs="Arial"/>
                <w:b/>
                <w:bCs/>
                <w:sz w:val="19"/>
                <w:szCs w:val="19"/>
                <w:lang w:eastAsia="pt-BR"/>
              </w:rPr>
            </w:pPr>
            <w:r w:rsidRPr="007B6F11">
              <w:rPr>
                <w:rFonts w:ascii="Arial" w:eastAsia="Times New Roman" w:hAnsi="Arial" w:cs="Arial"/>
                <w:b/>
                <w:bCs/>
                <w:sz w:val="19"/>
                <w:szCs w:val="19"/>
                <w:lang w:eastAsia="pt-BR"/>
              </w:rPr>
              <w:t>ANEXO I - ATA</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7B6F11">
                <w:rPr>
                  <w:rFonts w:ascii="Arial" w:eastAsia="Times New Roman" w:hAnsi="Arial" w:cs="Arial"/>
                  <w:color w:val="0000FF"/>
                  <w:sz w:val="19"/>
                  <w:u w:val="single"/>
                  <w:lang w:eastAsia="pt-BR"/>
                </w:rPr>
                <w:t>Anexo (PDF)</w:t>
              </w:r>
            </w:hyperlink>
          </w:p>
          <w:p w:rsidR="007B6F11" w:rsidRPr="007B6F11" w:rsidRDefault="007B6F11" w:rsidP="007B6F11">
            <w:pPr>
              <w:spacing w:after="0" w:line="240" w:lineRule="auto"/>
              <w:rPr>
                <w:rFonts w:ascii="Arial" w:eastAsia="Times New Roman" w:hAnsi="Arial" w:cs="Arial"/>
                <w:b/>
                <w:bCs/>
                <w:sz w:val="19"/>
                <w:szCs w:val="19"/>
                <w:lang w:eastAsia="pt-BR"/>
              </w:rPr>
            </w:pPr>
            <w:r w:rsidRPr="007B6F11">
              <w:rPr>
                <w:rFonts w:ascii="Arial" w:eastAsia="Times New Roman" w:hAnsi="Arial" w:cs="Arial"/>
                <w:sz w:val="19"/>
                <w:szCs w:val="19"/>
                <w:lang w:eastAsia="pt-BR"/>
              </w:rPr>
              <w:br/>
            </w:r>
          </w:p>
          <w:p w:rsidR="007B6F11" w:rsidRPr="007B6F11" w:rsidRDefault="007B6F11" w:rsidP="007B6F11">
            <w:pPr>
              <w:spacing w:after="0" w:line="240" w:lineRule="auto"/>
              <w:jc w:val="center"/>
              <w:rPr>
                <w:rFonts w:ascii="Arial" w:eastAsia="Times New Roman" w:hAnsi="Arial" w:cs="Arial"/>
                <w:b/>
                <w:bCs/>
                <w:sz w:val="19"/>
                <w:szCs w:val="19"/>
                <w:lang w:eastAsia="pt-BR"/>
              </w:rPr>
            </w:pPr>
            <w:r w:rsidRPr="007B6F11">
              <w:rPr>
                <w:rFonts w:ascii="Arial" w:eastAsia="Times New Roman" w:hAnsi="Arial" w:cs="Arial"/>
                <w:b/>
                <w:bCs/>
                <w:sz w:val="19"/>
                <w:szCs w:val="19"/>
                <w:lang w:eastAsia="pt-BR"/>
              </w:rPr>
              <w:t>ANEXO II - ATA</w:t>
            </w:r>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r>
          </w:p>
          <w:p w:rsidR="007B6F11" w:rsidRPr="007B6F11" w:rsidRDefault="007B6F11" w:rsidP="007B6F11">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7B6F11">
                <w:rPr>
                  <w:rFonts w:ascii="Arial" w:eastAsia="Times New Roman" w:hAnsi="Arial" w:cs="Arial"/>
                  <w:color w:val="0000FF"/>
                  <w:sz w:val="19"/>
                  <w:u w:val="single"/>
                  <w:lang w:eastAsia="pt-BR"/>
                </w:rPr>
                <w:t>Anexo (PDF)</w:t>
              </w:r>
            </w:hyperlink>
          </w:p>
          <w:p w:rsidR="007B6F11" w:rsidRPr="007B6F11" w:rsidRDefault="007B6F11" w:rsidP="007B6F11">
            <w:pPr>
              <w:spacing w:after="0" w:line="240" w:lineRule="auto"/>
              <w:rPr>
                <w:rFonts w:ascii="Arial" w:eastAsia="Times New Roman" w:hAnsi="Arial" w:cs="Arial"/>
                <w:sz w:val="19"/>
                <w:szCs w:val="19"/>
                <w:lang w:eastAsia="pt-BR"/>
              </w:rPr>
            </w:pPr>
            <w:r w:rsidRPr="007B6F11">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7B6F11">
              <w:rPr>
                <w:rFonts w:ascii="Arial" w:eastAsia="Times New Roman" w:hAnsi="Arial" w:cs="Arial"/>
                <w:sz w:val="19"/>
                <w:lang w:eastAsia="pt-BR"/>
              </w:rPr>
              <w:t> </w:t>
            </w:r>
          </w:p>
        </w:tc>
      </w:tr>
    </w:tbl>
    <w:p w:rsidR="005F719E" w:rsidRDefault="007B6F11"/>
    <w:sectPr w:rsidR="005F719E" w:rsidSect="00147E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08"/>
  <w:hyphenationZone w:val="425"/>
  <w:characterSpacingControl w:val="doNotCompress"/>
  <w:compat/>
  <w:rsids>
    <w:rsidRoot w:val="007B6F11"/>
    <w:rsid w:val="00147E59"/>
    <w:rsid w:val="007B6F11"/>
    <w:rsid w:val="009877C7"/>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5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7B6F11"/>
  </w:style>
  <w:style w:type="paragraph" w:styleId="NormalWeb">
    <w:name w:val="Normal (Web)"/>
    <w:basedOn w:val="Normal"/>
    <w:uiPriority w:val="99"/>
    <w:semiHidden/>
    <w:unhideWhenUsed/>
    <w:rsid w:val="007B6F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6F11"/>
    <w:rPr>
      <w:b/>
      <w:bCs/>
    </w:rPr>
  </w:style>
  <w:style w:type="paragraph" w:styleId="Corpodetexto">
    <w:name w:val="Body Text"/>
    <w:basedOn w:val="Normal"/>
    <w:link w:val="CorpodetextoChar"/>
    <w:uiPriority w:val="99"/>
    <w:semiHidden/>
    <w:unhideWhenUsed/>
    <w:rsid w:val="007B6F1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7B6F11"/>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7B6F11"/>
    <w:rPr>
      <w:color w:val="0000FF"/>
      <w:u w:val="single"/>
    </w:rPr>
  </w:style>
</w:styles>
</file>

<file path=word/webSettings.xml><?xml version="1.0" encoding="utf-8"?>
<w:webSettings xmlns:r="http://schemas.openxmlformats.org/officeDocument/2006/relationships" xmlns:w="http://schemas.openxmlformats.org/wordprocessingml/2006/main">
  <w:divs>
    <w:div w:id="129402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33131_20162016_07_06T10_51_27.pdf" TargetMode="External"/><Relationship Id="rId4" Type="http://schemas.openxmlformats.org/officeDocument/2006/relationships/hyperlink" Target="http://www3.mte.gov.br/sistemas/mediador/imagemAnexo/MR033131_20162016_07_06T10_50_51.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5344</Words>
  <Characters>28863</Characters>
  <Application>Microsoft Office Word</Application>
  <DocSecurity>0</DocSecurity>
  <Lines>240</Lines>
  <Paragraphs>68</Paragraphs>
  <ScaleCrop>false</ScaleCrop>
  <Company/>
  <LinksUpToDate>false</LinksUpToDate>
  <CharactersWithSpaces>34139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2016-08-10T19:27:00Z</dcterms:created>
  <dcterms:modified xsi:type="dcterms:W3CDTF">2016-08-10T19:28:00Z</dcterms:modified>
</cp:coreProperties>
</file>