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CellSpacing w:w="15" w:type="dxa"/>
        <w:tblCellMar>
          <w:top w:w="15" w:type="dxa"/>
          <w:left w:w="15" w:type="dxa"/>
          <w:bottom w:w="15" w:type="dxa"/>
          <w:right w:w="15" w:type="dxa"/>
        </w:tblCellMar>
        <w:tblLook w:val="04A0"/>
      </w:tblPr>
      <w:tblGrid>
        <w:gridCol w:w="10206"/>
      </w:tblGrid>
      <w:tr w:rsidR="00780510" w:rsidRPr="00780510" w:rsidTr="00780510">
        <w:trPr>
          <w:tblCellSpacing w:w="15" w:type="dxa"/>
        </w:trPr>
        <w:tc>
          <w:tcPr>
            <w:tcW w:w="0" w:type="auto"/>
            <w:vAlign w:val="center"/>
            <w:hideMark/>
          </w:tcPr>
          <w:tbl>
            <w:tblPr>
              <w:tblW w:w="8987" w:type="dxa"/>
              <w:tblCellSpacing w:w="0" w:type="dxa"/>
              <w:tblCellMar>
                <w:left w:w="0" w:type="dxa"/>
                <w:right w:w="0" w:type="dxa"/>
              </w:tblCellMar>
              <w:tblLook w:val="04A0"/>
            </w:tblPr>
            <w:tblGrid>
              <w:gridCol w:w="8987"/>
            </w:tblGrid>
            <w:tr w:rsidR="00780510" w:rsidRPr="00780510">
              <w:trPr>
                <w:tblCellSpacing w:w="0" w:type="dxa"/>
              </w:trPr>
              <w:tc>
                <w:tcPr>
                  <w:tcW w:w="0" w:type="auto"/>
                  <w:vAlign w:val="center"/>
                  <w:hideMark/>
                </w:tcPr>
                <w:p w:rsidR="00780510" w:rsidRPr="00780510" w:rsidRDefault="00780510" w:rsidP="00780510">
                  <w:pPr>
                    <w:spacing w:after="240" w:line="240" w:lineRule="auto"/>
                    <w:jc w:val="center"/>
                    <w:rPr>
                      <w:rFonts w:ascii="Arial" w:eastAsia="Times New Roman" w:hAnsi="Arial" w:cs="Arial"/>
                      <w:caps/>
                      <w:sz w:val="19"/>
                      <w:szCs w:val="19"/>
                      <w:lang w:eastAsia="pt-BR"/>
                    </w:rPr>
                  </w:pPr>
                  <w:r w:rsidRPr="00780510">
                    <w:rPr>
                      <w:rFonts w:ascii="Arial" w:eastAsia="Times New Roman" w:hAnsi="Arial" w:cs="Arial"/>
                      <w:b/>
                      <w:bCs/>
                      <w:caps/>
                      <w:sz w:val="19"/>
                      <w:szCs w:val="19"/>
                      <w:lang w:eastAsia="pt-BR"/>
                    </w:rPr>
                    <w:t>CONVENÇÃO COLETIVA DE TRABALHO 2016/2017</w:t>
                  </w:r>
                  <w:r w:rsidRPr="00780510">
                    <w:rPr>
                      <w:rFonts w:ascii="Arial" w:eastAsia="Times New Roman" w:hAnsi="Arial" w:cs="Arial"/>
                      <w:b/>
                      <w:bCs/>
                      <w:caps/>
                      <w:sz w:val="19"/>
                      <w:lang w:eastAsia="pt-BR"/>
                    </w:rPr>
                    <w:t> </w:t>
                  </w:r>
                </w:p>
              </w:tc>
            </w:tr>
            <w:tr w:rsidR="00780510" w:rsidRPr="00780510">
              <w:trPr>
                <w:tblCellSpacing w:w="0" w:type="dxa"/>
              </w:trPr>
              <w:tc>
                <w:tcPr>
                  <w:tcW w:w="0" w:type="auto"/>
                  <w:vAlign w:val="center"/>
                  <w:hideMark/>
                </w:tcPr>
                <w:tbl>
                  <w:tblPr>
                    <w:tblW w:w="0" w:type="auto"/>
                    <w:tblCellSpacing w:w="0" w:type="dxa"/>
                    <w:tblCellMar>
                      <w:left w:w="0" w:type="dxa"/>
                      <w:right w:w="0" w:type="dxa"/>
                    </w:tblCellMar>
                    <w:tblLook w:val="04A0"/>
                  </w:tblPr>
                  <w:tblGrid>
                    <w:gridCol w:w="3062"/>
                    <w:gridCol w:w="133"/>
                    <w:gridCol w:w="1966"/>
                  </w:tblGrid>
                  <w:tr w:rsidR="00780510" w:rsidRPr="00780510">
                    <w:trPr>
                      <w:tblCellSpacing w:w="0" w:type="dxa"/>
                    </w:trPr>
                    <w:tc>
                      <w:tcPr>
                        <w:tcW w:w="0" w:type="auto"/>
                        <w:vAlign w:val="center"/>
                        <w:hideMark/>
                      </w:tcPr>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t>NÚMERO DE REGISTRO NO MTE:</w:t>
                        </w:r>
                      </w:p>
                    </w:tc>
                    <w:tc>
                      <w:tcPr>
                        <w:tcW w:w="133" w:type="dxa"/>
                        <w:vAlign w:val="center"/>
                        <w:hideMark/>
                      </w:tcPr>
                      <w:p w:rsidR="00780510" w:rsidRPr="00780510" w:rsidRDefault="00780510" w:rsidP="00780510">
                        <w:pPr>
                          <w:spacing w:after="0" w:line="240" w:lineRule="auto"/>
                          <w:rPr>
                            <w:rFonts w:ascii="Arial" w:eastAsia="Times New Roman" w:hAnsi="Arial" w:cs="Arial"/>
                            <w:sz w:val="19"/>
                            <w:szCs w:val="19"/>
                            <w:lang w:eastAsia="pt-BR"/>
                          </w:rPr>
                        </w:pPr>
                      </w:p>
                    </w:tc>
                    <w:tc>
                      <w:tcPr>
                        <w:tcW w:w="0" w:type="auto"/>
                        <w:vAlign w:val="center"/>
                        <w:hideMark/>
                      </w:tcPr>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t>RS001850/2016</w:t>
                        </w:r>
                      </w:p>
                    </w:tc>
                  </w:tr>
                  <w:tr w:rsidR="00780510" w:rsidRPr="00780510">
                    <w:trPr>
                      <w:tblCellSpacing w:w="0" w:type="dxa"/>
                    </w:trPr>
                    <w:tc>
                      <w:tcPr>
                        <w:tcW w:w="0" w:type="auto"/>
                        <w:vAlign w:val="center"/>
                        <w:hideMark/>
                      </w:tcPr>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t>DATA DE REGISTRO NO MTE:</w:t>
                        </w:r>
                      </w:p>
                    </w:tc>
                    <w:tc>
                      <w:tcPr>
                        <w:tcW w:w="133" w:type="dxa"/>
                        <w:vAlign w:val="center"/>
                        <w:hideMark/>
                      </w:tcPr>
                      <w:p w:rsidR="00780510" w:rsidRPr="00780510" w:rsidRDefault="00780510" w:rsidP="00780510">
                        <w:pPr>
                          <w:spacing w:after="0" w:line="240" w:lineRule="auto"/>
                          <w:rPr>
                            <w:rFonts w:ascii="Arial" w:eastAsia="Times New Roman" w:hAnsi="Arial" w:cs="Arial"/>
                            <w:sz w:val="19"/>
                            <w:szCs w:val="19"/>
                            <w:lang w:eastAsia="pt-BR"/>
                          </w:rPr>
                        </w:pPr>
                      </w:p>
                    </w:tc>
                    <w:tc>
                      <w:tcPr>
                        <w:tcW w:w="0" w:type="auto"/>
                        <w:vAlign w:val="center"/>
                        <w:hideMark/>
                      </w:tcPr>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t>16/08/2016</w:t>
                        </w:r>
                      </w:p>
                    </w:tc>
                  </w:tr>
                  <w:tr w:rsidR="00780510" w:rsidRPr="00780510">
                    <w:trPr>
                      <w:tblCellSpacing w:w="0" w:type="dxa"/>
                    </w:trPr>
                    <w:tc>
                      <w:tcPr>
                        <w:tcW w:w="0" w:type="auto"/>
                        <w:vAlign w:val="center"/>
                        <w:hideMark/>
                      </w:tcPr>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t>NÚMERO DA SOLICITAÇÃO:</w:t>
                        </w:r>
                      </w:p>
                    </w:tc>
                    <w:tc>
                      <w:tcPr>
                        <w:tcW w:w="133" w:type="dxa"/>
                        <w:vAlign w:val="center"/>
                        <w:hideMark/>
                      </w:tcPr>
                      <w:p w:rsidR="00780510" w:rsidRPr="00780510" w:rsidRDefault="00780510" w:rsidP="00780510">
                        <w:pPr>
                          <w:spacing w:after="0" w:line="240" w:lineRule="auto"/>
                          <w:rPr>
                            <w:rFonts w:ascii="Arial" w:eastAsia="Times New Roman" w:hAnsi="Arial" w:cs="Arial"/>
                            <w:sz w:val="19"/>
                            <w:szCs w:val="19"/>
                            <w:lang w:eastAsia="pt-BR"/>
                          </w:rPr>
                        </w:pPr>
                      </w:p>
                    </w:tc>
                    <w:tc>
                      <w:tcPr>
                        <w:tcW w:w="0" w:type="auto"/>
                        <w:vAlign w:val="center"/>
                        <w:hideMark/>
                      </w:tcPr>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t>MR045821/2016</w:t>
                        </w:r>
                      </w:p>
                    </w:tc>
                  </w:tr>
                  <w:tr w:rsidR="00780510" w:rsidRPr="00780510">
                    <w:trPr>
                      <w:tblCellSpacing w:w="0" w:type="dxa"/>
                    </w:trPr>
                    <w:tc>
                      <w:tcPr>
                        <w:tcW w:w="0" w:type="auto"/>
                        <w:vAlign w:val="center"/>
                        <w:hideMark/>
                      </w:tcPr>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t>NÚMERO DO PROCESSO:</w:t>
                        </w:r>
                      </w:p>
                    </w:tc>
                    <w:tc>
                      <w:tcPr>
                        <w:tcW w:w="133" w:type="dxa"/>
                        <w:vAlign w:val="center"/>
                        <w:hideMark/>
                      </w:tcPr>
                      <w:p w:rsidR="00780510" w:rsidRPr="00780510" w:rsidRDefault="00780510" w:rsidP="00780510">
                        <w:pPr>
                          <w:spacing w:after="0" w:line="240" w:lineRule="auto"/>
                          <w:rPr>
                            <w:rFonts w:ascii="Arial" w:eastAsia="Times New Roman" w:hAnsi="Arial" w:cs="Arial"/>
                            <w:sz w:val="19"/>
                            <w:szCs w:val="19"/>
                            <w:lang w:eastAsia="pt-BR"/>
                          </w:rPr>
                        </w:pPr>
                      </w:p>
                    </w:tc>
                    <w:tc>
                      <w:tcPr>
                        <w:tcW w:w="0" w:type="auto"/>
                        <w:vAlign w:val="center"/>
                        <w:hideMark/>
                      </w:tcPr>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t>46218.013265/2016-07</w:t>
                        </w:r>
                      </w:p>
                    </w:tc>
                  </w:tr>
                  <w:tr w:rsidR="00780510" w:rsidRPr="00780510">
                    <w:trPr>
                      <w:tblCellSpacing w:w="0" w:type="dxa"/>
                    </w:trPr>
                    <w:tc>
                      <w:tcPr>
                        <w:tcW w:w="0" w:type="auto"/>
                        <w:vAlign w:val="center"/>
                        <w:hideMark/>
                      </w:tcPr>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t>DATA DO PROTOCOLO:</w:t>
                        </w:r>
                      </w:p>
                    </w:tc>
                    <w:tc>
                      <w:tcPr>
                        <w:tcW w:w="133" w:type="dxa"/>
                        <w:vAlign w:val="center"/>
                        <w:hideMark/>
                      </w:tcPr>
                      <w:p w:rsidR="00780510" w:rsidRPr="00780510" w:rsidRDefault="00780510" w:rsidP="00780510">
                        <w:pPr>
                          <w:spacing w:after="0" w:line="240" w:lineRule="auto"/>
                          <w:rPr>
                            <w:rFonts w:ascii="Arial" w:eastAsia="Times New Roman" w:hAnsi="Arial" w:cs="Arial"/>
                            <w:sz w:val="19"/>
                            <w:szCs w:val="19"/>
                            <w:lang w:eastAsia="pt-BR"/>
                          </w:rPr>
                        </w:pPr>
                      </w:p>
                    </w:tc>
                    <w:tc>
                      <w:tcPr>
                        <w:tcW w:w="0" w:type="auto"/>
                        <w:vAlign w:val="center"/>
                        <w:hideMark/>
                      </w:tcPr>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t>12/08/2016</w:t>
                        </w:r>
                      </w:p>
                    </w:tc>
                  </w:tr>
                </w:tbl>
                <w:p w:rsidR="00780510" w:rsidRPr="00780510" w:rsidRDefault="00780510" w:rsidP="00780510">
                  <w:pPr>
                    <w:spacing w:after="0" w:line="240" w:lineRule="auto"/>
                    <w:rPr>
                      <w:rFonts w:ascii="Times New Roman" w:eastAsia="Times New Roman" w:hAnsi="Times New Roman" w:cs="Times New Roman"/>
                      <w:sz w:val="24"/>
                      <w:szCs w:val="24"/>
                      <w:lang w:eastAsia="pt-BR"/>
                    </w:rPr>
                  </w:pPr>
                </w:p>
                <w:p w:rsidR="00780510" w:rsidRPr="00780510" w:rsidRDefault="00780510" w:rsidP="00780510">
                  <w:pPr>
                    <w:spacing w:before="100" w:beforeAutospacing="1" w:after="100" w:afterAutospacing="1" w:line="240" w:lineRule="auto"/>
                    <w:rPr>
                      <w:rFonts w:ascii="Times New Roman" w:eastAsia="Times New Roman" w:hAnsi="Times New Roman" w:cs="Times New Roman"/>
                      <w:sz w:val="24"/>
                      <w:szCs w:val="24"/>
                      <w:lang w:eastAsia="pt-BR"/>
                    </w:rPr>
                  </w:pPr>
                  <w:r w:rsidRPr="00780510">
                    <w:rPr>
                      <w:rFonts w:ascii="Times New Roman" w:eastAsia="Times New Roman" w:hAnsi="Times New Roman" w:cs="Times New Roman"/>
                      <w:b/>
                      <w:bCs/>
                      <w:sz w:val="24"/>
                      <w:szCs w:val="24"/>
                      <w:lang w:eastAsia="pt-BR"/>
                    </w:rPr>
                    <w:t>Confira a autenticidade no endereço http://www3.mte.gov.br/sistemas/mediador/.</w:t>
                  </w:r>
                </w:p>
                <w:p w:rsidR="00780510" w:rsidRPr="00780510" w:rsidRDefault="00780510" w:rsidP="00780510">
                  <w:pPr>
                    <w:spacing w:after="0" w:line="240" w:lineRule="auto"/>
                    <w:rPr>
                      <w:rFonts w:ascii="Times New Roman" w:eastAsia="Times New Roman" w:hAnsi="Times New Roman" w:cs="Times New Roman"/>
                      <w:sz w:val="24"/>
                      <w:szCs w:val="24"/>
                      <w:lang w:eastAsia="pt-BR"/>
                    </w:rPr>
                  </w:pPr>
                </w:p>
              </w:tc>
            </w:tr>
            <w:tr w:rsidR="00780510" w:rsidRPr="00780510">
              <w:trPr>
                <w:tblCellSpacing w:w="0" w:type="dxa"/>
              </w:trPr>
              <w:tc>
                <w:tcPr>
                  <w:tcW w:w="0" w:type="auto"/>
                  <w:vAlign w:val="center"/>
                  <w:hideMark/>
                </w:tcPr>
                <w:p w:rsidR="00780510" w:rsidRPr="00780510" w:rsidRDefault="00780510" w:rsidP="00780510">
                  <w:pPr>
                    <w:spacing w:before="100" w:beforeAutospacing="1" w:after="100" w:afterAutospacing="1"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t xml:space="preserve">SINDICATO DOS EMPREGADOS NO COMERCIO DE SAO LEOPOLDO, CNPJ n. 96.757.612/0001-00, neste ato </w:t>
                  </w:r>
                  <w:proofErr w:type="gramStart"/>
                  <w:r w:rsidRPr="00780510">
                    <w:rPr>
                      <w:rFonts w:ascii="Arial" w:eastAsia="Times New Roman" w:hAnsi="Arial" w:cs="Arial"/>
                      <w:sz w:val="19"/>
                      <w:szCs w:val="19"/>
                      <w:lang w:eastAsia="pt-BR"/>
                    </w:rPr>
                    <w:t>representado(</w:t>
                  </w:r>
                  <w:proofErr w:type="gramEnd"/>
                  <w:r w:rsidRPr="00780510">
                    <w:rPr>
                      <w:rFonts w:ascii="Arial" w:eastAsia="Times New Roman" w:hAnsi="Arial" w:cs="Arial"/>
                      <w:sz w:val="19"/>
                      <w:szCs w:val="19"/>
                      <w:lang w:eastAsia="pt-BR"/>
                    </w:rPr>
                    <w:t>a) por seu Presidente, Sr(a). JORGE OLIVEIRA;</w:t>
                  </w:r>
                  <w:r w:rsidRPr="00780510">
                    <w:rPr>
                      <w:rFonts w:ascii="Arial" w:eastAsia="Times New Roman" w:hAnsi="Arial" w:cs="Arial"/>
                      <w:sz w:val="19"/>
                      <w:szCs w:val="19"/>
                      <w:lang w:eastAsia="pt-BR"/>
                    </w:rPr>
                    <w:br/>
                    <w:t> </w:t>
                  </w:r>
                  <w:r w:rsidRPr="00780510">
                    <w:rPr>
                      <w:rFonts w:ascii="Arial" w:eastAsia="Times New Roman" w:hAnsi="Arial" w:cs="Arial"/>
                      <w:sz w:val="19"/>
                      <w:szCs w:val="19"/>
                      <w:lang w:eastAsia="pt-BR"/>
                    </w:rPr>
                    <w:br/>
                    <w:t>E</w:t>
                  </w:r>
                  <w:r w:rsidRPr="00780510">
                    <w:rPr>
                      <w:rFonts w:ascii="Arial" w:eastAsia="Times New Roman" w:hAnsi="Arial" w:cs="Arial"/>
                      <w:sz w:val="19"/>
                      <w:lang w:eastAsia="pt-BR"/>
                    </w:rPr>
                    <w:t> </w:t>
                  </w:r>
                  <w:r w:rsidRPr="00780510">
                    <w:rPr>
                      <w:rFonts w:ascii="Arial" w:eastAsia="Times New Roman" w:hAnsi="Arial" w:cs="Arial"/>
                      <w:sz w:val="19"/>
                      <w:szCs w:val="19"/>
                      <w:lang w:eastAsia="pt-BR"/>
                    </w:rPr>
                    <w:br/>
                  </w:r>
                  <w:r w:rsidRPr="00780510">
                    <w:rPr>
                      <w:rFonts w:ascii="Arial" w:eastAsia="Times New Roman" w:hAnsi="Arial" w:cs="Arial"/>
                      <w:sz w:val="19"/>
                      <w:szCs w:val="19"/>
                      <w:lang w:eastAsia="pt-BR"/>
                    </w:rPr>
                    <w:br/>
                    <w:t xml:space="preserve">SINDICATO DO COMERCIO VAREJISTA DE GENEROS ALIMENTICIOS DO VALE </w:t>
                  </w:r>
                  <w:proofErr w:type="gramStart"/>
                  <w:r w:rsidRPr="00780510">
                    <w:rPr>
                      <w:rFonts w:ascii="Arial" w:eastAsia="Times New Roman" w:hAnsi="Arial" w:cs="Arial"/>
                      <w:sz w:val="19"/>
                      <w:szCs w:val="19"/>
                      <w:lang w:eastAsia="pt-BR"/>
                    </w:rPr>
                    <w:t>DO SINOS</w:t>
                  </w:r>
                  <w:proofErr w:type="gramEnd"/>
                  <w:r w:rsidRPr="00780510">
                    <w:rPr>
                      <w:rFonts w:ascii="Arial" w:eastAsia="Times New Roman" w:hAnsi="Arial" w:cs="Arial"/>
                      <w:sz w:val="19"/>
                      <w:szCs w:val="19"/>
                      <w:lang w:eastAsia="pt-BR"/>
                    </w:rPr>
                    <w:t xml:space="preserve"> - SINDIGENEROS/VALE , CNPJ n. 11.564.609/0001-00, neste ato representado(a) por seu Presidente, Sr(a). JUELCIR JOSE SAVANIM;</w:t>
                  </w:r>
                  <w:r w:rsidRPr="00780510">
                    <w:rPr>
                      <w:rFonts w:ascii="Arial" w:eastAsia="Times New Roman" w:hAnsi="Arial" w:cs="Arial"/>
                      <w:sz w:val="19"/>
                      <w:szCs w:val="19"/>
                      <w:lang w:eastAsia="pt-BR"/>
                    </w:rPr>
                    <w:br/>
                    <w:t> </w:t>
                  </w:r>
                  <w:r w:rsidRPr="00780510">
                    <w:rPr>
                      <w:rFonts w:ascii="Arial" w:eastAsia="Times New Roman" w:hAnsi="Arial" w:cs="Arial"/>
                      <w:sz w:val="19"/>
                      <w:szCs w:val="19"/>
                      <w:lang w:eastAsia="pt-BR"/>
                    </w:rPr>
                    <w:br/>
                    <w:t>celebram a presente CONVENÇÃO COLETIVA DE TRABALHO, estipulando as condições de trabalho previstas nas cláusulas seguintes:</w:t>
                  </w:r>
                  <w:r w:rsidRPr="00780510">
                    <w:rPr>
                      <w:rFonts w:ascii="Arial" w:eastAsia="Times New Roman" w:hAnsi="Arial" w:cs="Arial"/>
                      <w:sz w:val="19"/>
                      <w:lang w:eastAsia="pt-BR"/>
                    </w:rPr>
                    <w:t> </w:t>
                  </w:r>
                  <w:r w:rsidRPr="00780510">
                    <w:rPr>
                      <w:rFonts w:ascii="Arial" w:eastAsia="Times New Roman" w:hAnsi="Arial" w:cs="Arial"/>
                      <w:sz w:val="19"/>
                      <w:szCs w:val="19"/>
                      <w:lang w:eastAsia="pt-BR"/>
                    </w:rPr>
                    <w:br/>
                  </w: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t>CLÁUSULA PRIMEIRA - VIGÊNCIA E DATA-BASE</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t>As partes fixam a vigência da presente Convenção Coletiva de Trabalho no período de 01º de abril de 2016 a 31 de março de 2017 e a data-base da categoria em 01º de abril.</w:t>
                  </w:r>
                  <w:r w:rsidRPr="00780510">
                    <w:rPr>
                      <w:rFonts w:ascii="Arial" w:eastAsia="Times New Roman" w:hAnsi="Arial" w:cs="Arial"/>
                      <w:sz w:val="19"/>
                      <w:lang w:eastAsia="pt-BR"/>
                    </w:rPr>
                    <w:t> </w:t>
                  </w:r>
                  <w:r w:rsidRPr="00780510">
                    <w:rPr>
                      <w:rFonts w:ascii="Arial" w:eastAsia="Times New Roman" w:hAnsi="Arial" w:cs="Arial"/>
                      <w:sz w:val="19"/>
                      <w:szCs w:val="19"/>
                      <w:lang w:eastAsia="pt-BR"/>
                    </w:rPr>
                    <w:br/>
                  </w:r>
                  <w:r w:rsidRPr="00780510">
                    <w:rPr>
                      <w:rFonts w:ascii="Arial" w:eastAsia="Times New Roman" w:hAnsi="Arial" w:cs="Arial"/>
                      <w:sz w:val="19"/>
                      <w:szCs w:val="19"/>
                      <w:lang w:eastAsia="pt-BR"/>
                    </w:rPr>
                    <w:br/>
                  </w: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t>CLÁUSULA SEGUNDA - ABRANGÊNCIA</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t>A presente Convenção Coletiva de Trabalho abrangerá a</w:t>
                  </w:r>
                  <w:proofErr w:type="gramStart"/>
                  <w:r w:rsidRPr="00780510">
                    <w:rPr>
                      <w:rFonts w:ascii="Arial" w:eastAsia="Times New Roman" w:hAnsi="Arial" w:cs="Arial"/>
                      <w:sz w:val="19"/>
                      <w:szCs w:val="19"/>
                      <w:lang w:eastAsia="pt-BR"/>
                    </w:rPr>
                    <w:t>(s) categoria(s)</w:t>
                  </w:r>
                  <w:r w:rsidRPr="00780510">
                    <w:rPr>
                      <w:rFonts w:ascii="Arial" w:eastAsia="Times New Roman" w:hAnsi="Arial" w:cs="Arial"/>
                      <w:sz w:val="19"/>
                      <w:lang w:eastAsia="pt-BR"/>
                    </w:rPr>
                    <w:t> </w:t>
                  </w:r>
                  <w:r w:rsidRPr="00780510">
                    <w:rPr>
                      <w:rFonts w:ascii="Arial" w:eastAsia="Times New Roman" w:hAnsi="Arial" w:cs="Arial"/>
                      <w:b/>
                      <w:bCs/>
                      <w:sz w:val="19"/>
                      <w:szCs w:val="19"/>
                      <w:lang w:eastAsia="pt-BR"/>
                    </w:rPr>
                    <w:t>empregados no comércio</w:t>
                  </w:r>
                  <w:proofErr w:type="gramEnd"/>
                  <w:r w:rsidRPr="00780510">
                    <w:rPr>
                      <w:rFonts w:ascii="Arial" w:eastAsia="Times New Roman" w:hAnsi="Arial" w:cs="Arial"/>
                      <w:sz w:val="19"/>
                      <w:szCs w:val="19"/>
                      <w:lang w:eastAsia="pt-BR"/>
                    </w:rPr>
                    <w:t>, com abrangência territorial em</w:t>
                  </w:r>
                  <w:r w:rsidRPr="00780510">
                    <w:rPr>
                      <w:rFonts w:ascii="Arial" w:eastAsia="Times New Roman" w:hAnsi="Arial" w:cs="Arial"/>
                      <w:sz w:val="19"/>
                      <w:lang w:eastAsia="pt-BR"/>
                    </w:rPr>
                    <w:t> </w:t>
                  </w:r>
                  <w:r w:rsidRPr="00780510">
                    <w:rPr>
                      <w:rFonts w:ascii="Arial" w:eastAsia="Times New Roman" w:hAnsi="Arial" w:cs="Arial"/>
                      <w:b/>
                      <w:bCs/>
                      <w:sz w:val="19"/>
                      <w:szCs w:val="19"/>
                      <w:lang w:eastAsia="pt-BR"/>
                    </w:rPr>
                    <w:t>Portão/RS</w:t>
                  </w:r>
                  <w:r w:rsidRPr="00780510">
                    <w:rPr>
                      <w:rFonts w:ascii="Arial" w:eastAsia="Times New Roman" w:hAnsi="Arial" w:cs="Arial"/>
                      <w:sz w:val="19"/>
                      <w:szCs w:val="19"/>
                      <w:lang w:eastAsia="pt-BR"/>
                    </w:rPr>
                    <w:t>.</w:t>
                  </w:r>
                  <w:r w:rsidRPr="00780510">
                    <w:rPr>
                      <w:rFonts w:ascii="Arial" w:eastAsia="Times New Roman" w:hAnsi="Arial" w:cs="Arial"/>
                      <w:sz w:val="19"/>
                      <w:lang w:eastAsia="pt-BR"/>
                    </w:rPr>
                    <w:t> </w:t>
                  </w: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t>SALÁRIOS, REAJUSTES E PAGAMENTO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PISO SALARIAL</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TERCEIRA - SALÁRIO MÍNIMO PROFISSIONAL</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z w:val="24"/>
                      <w:szCs w:val="24"/>
                      <w:lang w:eastAsia="pt-BR"/>
                    </w:rPr>
                    <w:t>Ficam instituídos os seguintes salários mínimos profissionais a partir de 1º de abril de 2016:</w:t>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z w:val="24"/>
                      <w:szCs w:val="24"/>
                      <w:lang w:eastAsia="pt-BR"/>
                    </w:rPr>
                    <w:t>I) Empregados em geral - R$ 1.139,60 (um mil cento e trinta e nove reais e sessenta centavos); e</w:t>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proofErr w:type="gramStart"/>
                  <w:r w:rsidRPr="00780510">
                    <w:rPr>
                      <w:rFonts w:ascii="Arial" w:eastAsia="Times New Roman" w:hAnsi="Arial" w:cs="Arial"/>
                      <w:sz w:val="24"/>
                      <w:szCs w:val="24"/>
                      <w:lang w:eastAsia="pt-BR"/>
                    </w:rPr>
                    <w:t>II)</w:t>
                  </w:r>
                  <w:proofErr w:type="gramEnd"/>
                  <w:r w:rsidRPr="00780510">
                    <w:rPr>
                      <w:rFonts w:ascii="Arial" w:eastAsia="Times New Roman" w:hAnsi="Arial" w:cs="Arial"/>
                      <w:sz w:val="24"/>
                      <w:szCs w:val="24"/>
                      <w:lang w:eastAsia="pt-BR"/>
                    </w:rPr>
                    <w:t xml:space="preserve"> Empregados ocupados em serviços de limpeza - R$ 1.056,00 (um mil e </w:t>
                  </w:r>
                  <w:proofErr w:type="spellStart"/>
                  <w:r w:rsidRPr="00780510">
                    <w:rPr>
                      <w:rFonts w:ascii="Arial" w:eastAsia="Times New Roman" w:hAnsi="Arial" w:cs="Arial"/>
                      <w:sz w:val="24"/>
                      <w:szCs w:val="24"/>
                      <w:lang w:eastAsia="pt-BR"/>
                    </w:rPr>
                    <w:t>cinquenta</w:t>
                  </w:r>
                  <w:proofErr w:type="spellEnd"/>
                  <w:r w:rsidRPr="00780510">
                    <w:rPr>
                      <w:rFonts w:ascii="Arial" w:eastAsia="Times New Roman" w:hAnsi="Arial" w:cs="Arial"/>
                      <w:sz w:val="24"/>
                      <w:szCs w:val="24"/>
                      <w:lang w:eastAsia="pt-BR"/>
                    </w:rPr>
                    <w:t xml:space="preserve"> e seis reais).</w:t>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b/>
                      <w:bCs/>
                      <w:sz w:val="24"/>
                      <w:szCs w:val="24"/>
                      <w:u w:val="single"/>
                      <w:lang w:eastAsia="pt-BR"/>
                    </w:rPr>
                    <w:t>PARÁGRAFO ÚNICO:</w:t>
                  </w:r>
                  <w:r w:rsidRPr="00780510">
                    <w:rPr>
                      <w:rFonts w:ascii="Arial" w:eastAsia="Times New Roman" w:hAnsi="Arial" w:cs="Arial"/>
                      <w:sz w:val="24"/>
                      <w:szCs w:val="24"/>
                      <w:lang w:eastAsia="pt-BR"/>
                    </w:rPr>
                    <w:t xml:space="preserve"> Aos empregados  que exerçam  exclusivamente a função de empacotadores, os entregadores de panfletos e os jovens aprendizes, aos quais não se aplicam os salários mínimos profissionais instituídos no "caput" desta </w:t>
                  </w:r>
                  <w:r w:rsidRPr="00780510">
                    <w:rPr>
                      <w:rFonts w:ascii="Arial" w:eastAsia="Times New Roman" w:hAnsi="Arial" w:cs="Arial"/>
                      <w:sz w:val="24"/>
                      <w:szCs w:val="24"/>
                      <w:lang w:eastAsia="pt-BR"/>
                    </w:rPr>
                    <w:lastRenderedPageBreak/>
                    <w:t xml:space="preserve">cláusula, </w:t>
                  </w:r>
                  <w:proofErr w:type="gramStart"/>
                  <w:r w:rsidRPr="00780510">
                    <w:rPr>
                      <w:rFonts w:ascii="Arial" w:eastAsia="Times New Roman" w:hAnsi="Arial" w:cs="Arial"/>
                      <w:sz w:val="24"/>
                      <w:szCs w:val="24"/>
                      <w:lang w:eastAsia="pt-BR"/>
                    </w:rPr>
                    <w:t>é assegu</w:t>
                  </w:r>
                  <w:r w:rsidRPr="00780510">
                    <w:rPr>
                      <w:rFonts w:ascii="Arial" w:eastAsia="Times New Roman" w:hAnsi="Arial" w:cs="Arial"/>
                      <w:sz w:val="24"/>
                      <w:szCs w:val="24"/>
                      <w:lang w:eastAsia="pt-BR"/>
                    </w:rPr>
                    <w:softHyphen/>
                    <w:t>rado</w:t>
                  </w:r>
                  <w:proofErr w:type="gramEnd"/>
                  <w:r w:rsidRPr="00780510">
                    <w:rPr>
                      <w:rFonts w:ascii="Arial" w:eastAsia="Times New Roman" w:hAnsi="Arial" w:cs="Arial"/>
                      <w:sz w:val="24"/>
                      <w:szCs w:val="24"/>
                      <w:lang w:eastAsia="pt-BR"/>
                    </w:rPr>
                    <w:t xml:space="preserve"> o salário mínimo nacional.</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REAJUSTES/CORREÇÕES SALARIAIS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r>
                  <w:proofErr w:type="gramStart"/>
                  <w:r w:rsidRPr="00780510">
                    <w:rPr>
                      <w:rFonts w:ascii="Arial" w:eastAsia="Times New Roman" w:hAnsi="Arial" w:cs="Arial"/>
                      <w:b/>
                      <w:bCs/>
                      <w:sz w:val="19"/>
                      <w:szCs w:val="19"/>
                      <w:lang w:eastAsia="pt-BR"/>
                    </w:rPr>
                    <w:t>CLÁUSULA QUARTA - EMPREGADO NOVO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roofErr w:type="gramEnd"/>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pacing w:val="-2"/>
                      <w:sz w:val="24"/>
                      <w:szCs w:val="24"/>
                      <w:lang w:eastAsia="pt-BR"/>
                    </w:rPr>
                    <w:t>Não poderá o empregado mais novo na empresa, por força do presente acordo, perceber salário superior ao mais antigo na mesma função.</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QUINTA - COMPENSAÇÕES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proofErr w:type="gramStart"/>
                  <w:r w:rsidRPr="00780510">
                    <w:rPr>
                      <w:rFonts w:ascii="Arial" w:eastAsia="Times New Roman" w:hAnsi="Arial" w:cs="Arial"/>
                      <w:spacing w:val="-2"/>
                      <w:sz w:val="24"/>
                      <w:szCs w:val="24"/>
                      <w:lang w:eastAsia="pt-BR"/>
                    </w:rPr>
                    <w:t>Após</w:t>
                  </w:r>
                  <w:proofErr w:type="gramEnd"/>
                  <w:r w:rsidRPr="00780510">
                    <w:rPr>
                      <w:rFonts w:ascii="Arial" w:eastAsia="Times New Roman" w:hAnsi="Arial" w:cs="Arial"/>
                      <w:spacing w:val="-2"/>
                      <w:sz w:val="24"/>
                      <w:szCs w:val="24"/>
                      <w:lang w:eastAsia="pt-BR"/>
                    </w:rPr>
                    <w:t xml:space="preserve"> calculada a recomposição salarial serão compensados os aumentos salariais, espontâneos ou coercitivos, concedidos durante o prazo de vigência do acordo coletivo anterior, exceto os provenientes de término de aprendizagem; implemento de idade; promoção por antigüidade ou merecimento; transferência de cargo, função, estabelecimento ou de localidade; e equiparação salarial determinada por sentença transitada em julgado.</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SEXTA - REAJUSTE SALARIAL</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z w:val="24"/>
                      <w:szCs w:val="24"/>
                      <w:lang w:eastAsia="pt-BR"/>
                    </w:rPr>
                    <w:t>Os salários dos empregados repre</w:t>
                  </w:r>
                  <w:r w:rsidRPr="00780510">
                    <w:rPr>
                      <w:rFonts w:ascii="Arial" w:eastAsia="Times New Roman" w:hAnsi="Arial" w:cs="Arial"/>
                      <w:sz w:val="24"/>
                      <w:szCs w:val="24"/>
                      <w:lang w:eastAsia="pt-BR"/>
                    </w:rPr>
                    <w:softHyphen/>
                    <w:t>sentados pela entidade profissional acordan</w:t>
                  </w:r>
                  <w:r w:rsidRPr="00780510">
                    <w:rPr>
                      <w:rFonts w:ascii="Arial" w:eastAsia="Times New Roman" w:hAnsi="Arial" w:cs="Arial"/>
                      <w:sz w:val="24"/>
                      <w:szCs w:val="24"/>
                      <w:lang w:eastAsia="pt-BR"/>
                    </w:rPr>
                    <w:softHyphen/>
                    <w:t xml:space="preserve">te serão majorados em 1º de abril de 2016 no percentual de 9,50% (nove inteiros e </w:t>
                  </w:r>
                  <w:proofErr w:type="spellStart"/>
                  <w:r w:rsidRPr="00780510">
                    <w:rPr>
                      <w:rFonts w:ascii="Arial" w:eastAsia="Times New Roman" w:hAnsi="Arial" w:cs="Arial"/>
                      <w:sz w:val="24"/>
                      <w:szCs w:val="24"/>
                      <w:lang w:eastAsia="pt-BR"/>
                    </w:rPr>
                    <w:t>cinquenta</w:t>
                  </w:r>
                  <w:proofErr w:type="spellEnd"/>
                  <w:r w:rsidRPr="00780510">
                    <w:rPr>
                      <w:rFonts w:ascii="Arial" w:eastAsia="Times New Roman" w:hAnsi="Arial" w:cs="Arial"/>
                      <w:sz w:val="24"/>
                      <w:szCs w:val="24"/>
                      <w:lang w:eastAsia="pt-BR"/>
                    </w:rPr>
                    <w:t xml:space="preserve"> centésimos por cento), a incidir sobre os salários percebidos em 1º de abril de 2015.</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SÉTIMA - REAJUSTE SALARIAL PROPORCIONAL</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z w:val="24"/>
                      <w:szCs w:val="24"/>
                      <w:lang w:eastAsia="pt-BR"/>
                    </w:rPr>
                    <w:t xml:space="preserve">A taxa de reajustamento do salário do empregado que haja ingressado na empresa após a data-base será proporcional ao tempo de serviço e terá como limite o salário reajustado do empregado </w:t>
                  </w:r>
                  <w:proofErr w:type="spellStart"/>
                  <w:r w:rsidRPr="00780510">
                    <w:rPr>
                      <w:rFonts w:ascii="Arial" w:eastAsia="Times New Roman" w:hAnsi="Arial" w:cs="Arial"/>
                      <w:sz w:val="24"/>
                      <w:szCs w:val="24"/>
                      <w:lang w:eastAsia="pt-BR"/>
                    </w:rPr>
                    <w:t>exercente</w:t>
                  </w:r>
                  <w:proofErr w:type="spellEnd"/>
                  <w:r w:rsidRPr="00780510">
                    <w:rPr>
                      <w:rFonts w:ascii="Arial" w:eastAsia="Times New Roman" w:hAnsi="Arial" w:cs="Arial"/>
                      <w:sz w:val="24"/>
                      <w:szCs w:val="24"/>
                      <w:lang w:eastAsia="pt-BR"/>
                    </w:rPr>
                    <w:t xml:space="preserve"> da mesma função, admitido até 12 (doze) meses antes da data-base.</w:t>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z w:val="24"/>
                      <w:szCs w:val="24"/>
                      <w:lang w:eastAsia="pt-BR"/>
                    </w:rPr>
                    <w:t>Na hipótese de o empregado não ter paradigma ou em se tratando de empresa constituída e em funcionamento depois da data-base da categoria, será adotado o critério proporcional ao tempo de serviço, com adição ao salário de admissão, conforme tabela abaixo:</w:t>
                  </w:r>
                </w:p>
                <w:p w:rsidR="00780510" w:rsidRPr="00780510" w:rsidRDefault="00780510" w:rsidP="00780510">
                  <w:pPr>
                    <w:spacing w:before="100" w:beforeAutospacing="1" w:after="100" w:afterAutospacing="1" w:line="240" w:lineRule="auto"/>
                    <w:rPr>
                      <w:rFonts w:ascii="Arial" w:eastAsia="Times New Roman" w:hAnsi="Arial" w:cs="Arial"/>
                      <w:sz w:val="19"/>
                      <w:szCs w:val="19"/>
                      <w:lang w:eastAsia="pt-BR"/>
                    </w:rPr>
                  </w:pPr>
                  <w:r w:rsidRPr="00780510">
                    <w:rPr>
                      <w:rFonts w:ascii="Arial" w:eastAsia="Times New Roman" w:hAnsi="Arial" w:cs="Arial"/>
                      <w:sz w:val="24"/>
                      <w:szCs w:val="24"/>
                      <w:lang w:eastAsia="pt-BR"/>
                    </w:rPr>
                    <w:lastRenderedPageBreak/>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5"/>
                    <w:gridCol w:w="2265"/>
                  </w:tblGrid>
                  <w:tr w:rsidR="00780510" w:rsidRPr="00780510">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b/>
                            <w:bCs/>
                            <w:sz w:val="24"/>
                            <w:szCs w:val="24"/>
                            <w:lang w:eastAsia="pt-BR"/>
                          </w:rPr>
                          <w:t>Admissão</w:t>
                        </w:r>
                      </w:p>
                    </w:tc>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b/>
                            <w:bCs/>
                            <w:sz w:val="24"/>
                            <w:szCs w:val="24"/>
                            <w:lang w:eastAsia="pt-BR"/>
                          </w:rPr>
                          <w:t>Reajuste</w:t>
                        </w:r>
                      </w:p>
                    </w:tc>
                  </w:tr>
                  <w:tr w:rsidR="00780510" w:rsidRPr="00780510">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ABR/2015</w:t>
                        </w:r>
                      </w:p>
                    </w:tc>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9,50%</w:t>
                        </w:r>
                      </w:p>
                    </w:tc>
                  </w:tr>
                  <w:tr w:rsidR="00780510" w:rsidRPr="00780510">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MAI/2015</w:t>
                        </w:r>
                      </w:p>
                    </w:tc>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8,75%</w:t>
                        </w:r>
                      </w:p>
                    </w:tc>
                  </w:tr>
                  <w:tr w:rsidR="00780510" w:rsidRPr="00780510">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JUN/2015</w:t>
                        </w:r>
                      </w:p>
                    </w:tc>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7,73%</w:t>
                        </w:r>
                      </w:p>
                    </w:tc>
                  </w:tr>
                  <w:tr w:rsidR="00780510" w:rsidRPr="00780510">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JUL/2015</w:t>
                        </w:r>
                      </w:p>
                    </w:tc>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6,93%</w:t>
                        </w:r>
                      </w:p>
                    </w:tc>
                  </w:tr>
                  <w:tr w:rsidR="00780510" w:rsidRPr="00780510">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AGO/2015</w:t>
                        </w:r>
                      </w:p>
                    </w:tc>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6,34%</w:t>
                        </w:r>
                      </w:p>
                    </w:tc>
                  </w:tr>
                  <w:tr w:rsidR="00780510" w:rsidRPr="00780510">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SET/2015</w:t>
                        </w:r>
                      </w:p>
                    </w:tc>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6,09%</w:t>
                        </w:r>
                      </w:p>
                    </w:tc>
                  </w:tr>
                  <w:tr w:rsidR="00780510" w:rsidRPr="00780510">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OUT/2015</w:t>
                        </w:r>
                      </w:p>
                    </w:tc>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5,57%</w:t>
                        </w:r>
                      </w:p>
                    </w:tc>
                  </w:tr>
                  <w:tr w:rsidR="00780510" w:rsidRPr="00780510">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NOV/2015</w:t>
                        </w:r>
                      </w:p>
                    </w:tc>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4,79%</w:t>
                        </w:r>
                      </w:p>
                    </w:tc>
                  </w:tr>
                  <w:tr w:rsidR="00780510" w:rsidRPr="00780510">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DEZ/2015</w:t>
                        </w:r>
                      </w:p>
                    </w:tc>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3,69%</w:t>
                        </w:r>
                      </w:p>
                    </w:tc>
                  </w:tr>
                  <w:tr w:rsidR="00780510" w:rsidRPr="00780510">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JAN/2016</w:t>
                        </w:r>
                      </w:p>
                    </w:tc>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2,80%</w:t>
                        </w:r>
                      </w:p>
                    </w:tc>
                  </w:tr>
                  <w:tr w:rsidR="00780510" w:rsidRPr="00780510">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FEV/2016</w:t>
                        </w:r>
                      </w:p>
                    </w:tc>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1,33%</w:t>
                        </w:r>
                      </w:p>
                    </w:tc>
                  </w:tr>
                  <w:tr w:rsidR="00780510" w:rsidRPr="00780510">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MAR/2016</w:t>
                        </w:r>
                      </w:p>
                    </w:tc>
                    <w:tc>
                      <w:tcPr>
                        <w:tcW w:w="2265" w:type="dxa"/>
                        <w:tcBorders>
                          <w:top w:val="outset" w:sz="6" w:space="0" w:color="auto"/>
                          <w:left w:val="outset" w:sz="6" w:space="0" w:color="auto"/>
                          <w:bottom w:val="outset" w:sz="6" w:space="0" w:color="auto"/>
                          <w:right w:val="outset" w:sz="6" w:space="0" w:color="auto"/>
                        </w:tcBorders>
                        <w:hideMark/>
                      </w:tcPr>
                      <w:p w:rsidR="00780510" w:rsidRPr="00780510" w:rsidRDefault="00780510" w:rsidP="0078051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0,42%</w:t>
                        </w:r>
                      </w:p>
                    </w:tc>
                  </w:tr>
                </w:tbl>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PAGAMENTO DE SALÁRIO – FORMAS E PRAZOS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OITAVA - PAGAMENTO DOS SALÁRIOS EM DINHEIRO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pacing w:val="-3"/>
                      <w:sz w:val="24"/>
                      <w:szCs w:val="24"/>
                      <w:lang w:eastAsia="pt-BR"/>
                    </w:rPr>
                    <w:t>O empregador será obrigado a efetuar o pagamento dos salários em moeda corrente sempre que o mesmo se realizar em sextas-feiras ou vésperas de feriados, salvo se a empresa adotar o sistema de depósito bancário.</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NONA - MULTA</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No caso de não pagamento do salário, até o 5</w:t>
                  </w:r>
                  <w:r w:rsidRPr="00780510">
                    <w:rPr>
                      <w:rFonts w:ascii="Arial" w:eastAsia="Times New Roman" w:hAnsi="Arial" w:cs="Arial"/>
                      <w:spacing w:val="-3"/>
                      <w:sz w:val="24"/>
                      <w:szCs w:val="24"/>
                      <w:vertAlign w:val="superscript"/>
                      <w:lang w:eastAsia="pt-BR"/>
                    </w:rPr>
                    <w:t>º</w:t>
                  </w:r>
                  <w:r w:rsidRPr="00780510">
                    <w:rPr>
                      <w:rFonts w:ascii="Arial" w:eastAsia="Times New Roman" w:hAnsi="Arial" w:cs="Arial"/>
                      <w:spacing w:val="-3"/>
                      <w:sz w:val="24"/>
                      <w:szCs w:val="24"/>
                      <w:lang w:eastAsia="pt-BR"/>
                    </w:rPr>
                    <w:t> (quinto) dia útil do mês subseqüente ao vencido, a empresa pagará uma multa equivalente a R$ 3,00 (três reais), por dia de atraso, pago diretamente ao emprega</w:t>
                  </w:r>
                  <w:r w:rsidRPr="00780510">
                    <w:rPr>
                      <w:rFonts w:ascii="Arial" w:eastAsia="Times New Roman" w:hAnsi="Arial" w:cs="Arial"/>
                      <w:spacing w:val="-3"/>
                      <w:sz w:val="24"/>
                      <w:szCs w:val="24"/>
                      <w:lang w:eastAsia="pt-BR"/>
                    </w:rPr>
                    <w:softHyphen/>
                    <w:t>do, sem prejuízo do que dispõe a legisla</w:t>
                  </w:r>
                  <w:r w:rsidRPr="00780510">
                    <w:rPr>
                      <w:rFonts w:ascii="Arial" w:eastAsia="Times New Roman" w:hAnsi="Arial" w:cs="Arial"/>
                      <w:spacing w:val="-3"/>
                      <w:sz w:val="24"/>
                      <w:szCs w:val="24"/>
                      <w:lang w:eastAsia="pt-BR"/>
                    </w:rPr>
                    <w:softHyphen/>
                    <w:t>ção em vigor.</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DÉCIMA - RECIBOS DE SALÁRIO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As empresas ficam obrigadas a fornecer, aos seus empregados, no ato do pagamento dos salários, discriminativos dos pagamentos e descontos efetuados, através de cópia dos recibos ou envelopes de pagamento, onde constem: a) o número de horas normais e extras trabalhadas; b) o montante das vendas ou cobranças sobre as quais incidam comissões; c) o percentual destas comissões.</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DÉCIMA PRIMEIRA - DESCONTOS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 xml:space="preserve">Serão considerados válidos os descontos salariais, desde que prévia e expressamente autorizados pelo empregado, efetuados pelo empregador a título de </w:t>
                  </w:r>
                  <w:r w:rsidRPr="00780510">
                    <w:rPr>
                      <w:rFonts w:ascii="Arial" w:eastAsia="Times New Roman" w:hAnsi="Arial" w:cs="Arial"/>
                      <w:spacing w:val="-3"/>
                      <w:sz w:val="24"/>
                      <w:szCs w:val="24"/>
                      <w:lang w:eastAsia="pt-BR"/>
                    </w:rPr>
                    <w:lastRenderedPageBreak/>
                    <w:t>mensalidade de associação de empregados, previdên</w:t>
                  </w:r>
                  <w:r w:rsidRPr="00780510">
                    <w:rPr>
                      <w:rFonts w:ascii="Arial" w:eastAsia="Times New Roman" w:hAnsi="Arial" w:cs="Arial"/>
                      <w:spacing w:val="-3"/>
                      <w:sz w:val="24"/>
                      <w:szCs w:val="24"/>
                      <w:lang w:eastAsia="pt-BR"/>
                    </w:rPr>
                    <w:softHyphen/>
                    <w:t>cia privada, despesas realizadas no refeitório da empresa, convênio médico ou odontológico, seguro de vida em grupo, farmácia, cesta básica e as demais já previstas em lei.</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b/>
                      <w:bCs/>
                      <w:spacing w:val="-3"/>
                      <w:sz w:val="24"/>
                      <w:szCs w:val="24"/>
                      <w:u w:val="single"/>
                      <w:lang w:eastAsia="pt-BR"/>
                    </w:rPr>
                    <w:t>PARÁGRAFO ÚNICO</w:t>
                  </w:r>
                  <w:r w:rsidRPr="00780510">
                    <w:rPr>
                      <w:rFonts w:ascii="Arial" w:eastAsia="Times New Roman" w:hAnsi="Arial" w:cs="Arial"/>
                      <w:b/>
                      <w:bCs/>
                      <w:spacing w:val="-3"/>
                      <w:sz w:val="24"/>
                      <w:szCs w:val="24"/>
                      <w:lang w:eastAsia="pt-BR"/>
                    </w:rPr>
                    <w:t>:</w:t>
                  </w:r>
                  <w:r w:rsidRPr="00780510">
                    <w:rPr>
                      <w:rFonts w:ascii="Arial" w:eastAsia="Times New Roman" w:hAnsi="Arial" w:cs="Arial"/>
                      <w:spacing w:val="-3"/>
                      <w:sz w:val="24"/>
                      <w:szCs w:val="24"/>
                      <w:lang w:eastAsia="pt-BR"/>
                    </w:rPr>
                    <w:t xml:space="preserve"> Fica ressalvado o direito do empregado de cancelar, a qualquer tempo e por escrito, a autorização para que se proceda aos descontos salariais </w:t>
                  </w:r>
                  <w:proofErr w:type="gramStart"/>
                  <w:r w:rsidRPr="00780510">
                    <w:rPr>
                      <w:rFonts w:ascii="Arial" w:eastAsia="Times New Roman" w:hAnsi="Arial" w:cs="Arial"/>
                      <w:spacing w:val="-3"/>
                      <w:sz w:val="24"/>
                      <w:szCs w:val="24"/>
                      <w:lang w:eastAsia="pt-BR"/>
                    </w:rPr>
                    <w:t>acima especificados, respeita</w:t>
                  </w:r>
                  <w:r w:rsidRPr="00780510">
                    <w:rPr>
                      <w:rFonts w:ascii="Arial" w:eastAsia="Times New Roman" w:hAnsi="Arial" w:cs="Arial"/>
                      <w:spacing w:val="-3"/>
                      <w:sz w:val="24"/>
                      <w:szCs w:val="24"/>
                      <w:lang w:eastAsia="pt-BR"/>
                    </w:rPr>
                    <w:softHyphen/>
                    <w:t>das</w:t>
                  </w:r>
                  <w:proofErr w:type="gramEnd"/>
                  <w:r w:rsidRPr="00780510">
                    <w:rPr>
                      <w:rFonts w:ascii="Arial" w:eastAsia="Times New Roman" w:hAnsi="Arial" w:cs="Arial"/>
                      <w:spacing w:val="-3"/>
                      <w:sz w:val="24"/>
                      <w:szCs w:val="24"/>
                      <w:lang w:eastAsia="pt-BR"/>
                    </w:rPr>
                    <w:t xml:space="preserve"> as obrigações já anteriormente assumidas pelo empregado.</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Times New Roman" w:eastAsia="Times New Roman" w:hAnsi="Times New Roman" w:cs="Times New Roman"/>
                      <w:sz w:val="24"/>
                      <w:szCs w:val="24"/>
                      <w:lang w:eastAsia="pt-BR"/>
                    </w:rPr>
                    <w:t> </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DÉCIMA SEGUNDA - DIFERENÇAS SALARIAIS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z w:val="24"/>
                      <w:szCs w:val="24"/>
                      <w:lang w:eastAsia="pt-BR"/>
                    </w:rPr>
                    <w:t xml:space="preserve">As diferenças </w:t>
                  </w:r>
                  <w:proofErr w:type="gramStart"/>
                  <w:r w:rsidRPr="00780510">
                    <w:rPr>
                      <w:rFonts w:ascii="Arial" w:eastAsia="Times New Roman" w:hAnsi="Arial" w:cs="Arial"/>
                      <w:sz w:val="24"/>
                      <w:szCs w:val="24"/>
                      <w:lang w:eastAsia="pt-BR"/>
                    </w:rPr>
                    <w:t>salariais decorrentes da presente convenção coletiva</w:t>
                  </w:r>
                  <w:proofErr w:type="gramEnd"/>
                  <w:r w:rsidRPr="00780510">
                    <w:rPr>
                      <w:rFonts w:ascii="Arial" w:eastAsia="Times New Roman" w:hAnsi="Arial" w:cs="Arial"/>
                      <w:sz w:val="24"/>
                      <w:szCs w:val="24"/>
                      <w:lang w:eastAsia="pt-BR"/>
                    </w:rPr>
                    <w:t xml:space="preserve"> deverão ser satisfeitas junto com a folha salarial do mês de agosto de 2016.</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REMUNERAÇÃO DSR</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DÉCIMA TERCEIRA - REPOUSO REMUNERADO COMISSIONISTA</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pacing w:val="-3"/>
                      <w:sz w:val="24"/>
                      <w:szCs w:val="24"/>
                      <w:lang w:eastAsia="pt-BR"/>
                    </w:rPr>
                    <w:t>A remuneração do repouso semanal do empregado comissionado será calculada tomando-se por base o total das comissões auferidas no mês, dividido pelos dias úteis, e multiplicando pelos domingos e feriados a que fizer jus.</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ISONOMIA SALARIAL</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DÉCIMA QUARTA - IGUALDADE SALARIAL</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pacing w:val="-3"/>
                      <w:sz w:val="24"/>
                      <w:szCs w:val="24"/>
                      <w:lang w:eastAsia="pt-BR"/>
                    </w:rPr>
                    <w:t>Não haverá desigualdade salarial entre homens e mulheres, que prestem serviço ao mesmo empregador, exercendo idêntica função, com o mesmo tempo de serviço.</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DESCONTOS SALARIAIS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 xml:space="preserve">CLÁUSULA DÉCIMA </w:t>
                  </w:r>
                  <w:proofErr w:type="gramStart"/>
                  <w:r w:rsidRPr="00780510">
                    <w:rPr>
                      <w:rFonts w:ascii="Arial" w:eastAsia="Times New Roman" w:hAnsi="Arial" w:cs="Arial"/>
                      <w:b/>
                      <w:bCs/>
                      <w:sz w:val="19"/>
                      <w:szCs w:val="19"/>
                      <w:lang w:eastAsia="pt-BR"/>
                    </w:rPr>
                    <w:t>QUINTA - DESCONTO OU ESTORNO DE COMISSÕES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roofErr w:type="gramEnd"/>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pacing w:val="-3"/>
                      <w:sz w:val="24"/>
                      <w:szCs w:val="24"/>
                      <w:lang w:eastAsia="pt-BR"/>
                    </w:rPr>
                    <w:t xml:space="preserve">As empresas não poderão descontar, ou estornar, da remuneração das comissões dos empregados, valores relativos </w:t>
                  </w:r>
                  <w:proofErr w:type="gramStart"/>
                  <w:r w:rsidRPr="00780510">
                    <w:rPr>
                      <w:rFonts w:ascii="Arial" w:eastAsia="Times New Roman" w:hAnsi="Arial" w:cs="Arial"/>
                      <w:spacing w:val="-3"/>
                      <w:sz w:val="24"/>
                      <w:szCs w:val="24"/>
                      <w:lang w:eastAsia="pt-BR"/>
                    </w:rPr>
                    <w:t>as</w:t>
                  </w:r>
                  <w:proofErr w:type="gramEnd"/>
                  <w:r w:rsidRPr="00780510">
                    <w:rPr>
                      <w:rFonts w:ascii="Arial" w:eastAsia="Times New Roman" w:hAnsi="Arial" w:cs="Arial"/>
                      <w:spacing w:val="-3"/>
                      <w:sz w:val="24"/>
                      <w:szCs w:val="24"/>
                      <w:lang w:eastAsia="pt-BR"/>
                    </w:rPr>
                    <w:t xml:space="preserve"> mercadorias devolvidas pelos clientes, após a efetivação da venda, desde que o empregado tenha cumprido a regulamenta</w:t>
                  </w:r>
                  <w:r w:rsidRPr="00780510">
                    <w:rPr>
                      <w:rFonts w:ascii="Arial" w:eastAsia="Times New Roman" w:hAnsi="Arial" w:cs="Arial"/>
                      <w:spacing w:val="-3"/>
                      <w:sz w:val="24"/>
                      <w:szCs w:val="24"/>
                      <w:lang w:eastAsia="pt-BR"/>
                    </w:rPr>
                    <w:softHyphen/>
                    <w:t>ção interna da empresa.</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DÉCIMA SEXTA - CONFERÊNCIA DE CAIXA</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lastRenderedPageBreak/>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A conferência dos valores de caixa será obrigatoria</w:t>
                  </w:r>
                  <w:r w:rsidRPr="00780510">
                    <w:rPr>
                      <w:rFonts w:ascii="Arial" w:eastAsia="Times New Roman" w:hAnsi="Arial" w:cs="Arial"/>
                      <w:spacing w:val="-3"/>
                      <w:sz w:val="24"/>
                      <w:szCs w:val="24"/>
                      <w:lang w:eastAsia="pt-BR"/>
                    </w:rPr>
                    <w:softHyphen/>
                    <w:t xml:space="preserve">mente procedida </w:t>
                  </w:r>
                  <w:proofErr w:type="gramStart"/>
                  <w:r w:rsidRPr="00780510">
                    <w:rPr>
                      <w:rFonts w:ascii="Arial" w:eastAsia="Times New Roman" w:hAnsi="Arial" w:cs="Arial"/>
                      <w:spacing w:val="-3"/>
                      <w:sz w:val="24"/>
                      <w:szCs w:val="24"/>
                      <w:lang w:eastAsia="pt-BR"/>
                    </w:rPr>
                    <w:t>a</w:t>
                  </w:r>
                  <w:proofErr w:type="gramEnd"/>
                  <w:r w:rsidRPr="00780510">
                    <w:rPr>
                      <w:rFonts w:ascii="Arial" w:eastAsia="Times New Roman" w:hAnsi="Arial" w:cs="Arial"/>
                      <w:spacing w:val="-3"/>
                      <w:sz w:val="24"/>
                      <w:szCs w:val="24"/>
                      <w:lang w:eastAsia="pt-BR"/>
                    </w:rPr>
                    <w:t xml:space="preserve"> vista do empregado por ela responsável, sob pena de impossibilidade de posterior compensação.</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DÉCIMA SÉTIMA - CHEQUES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As empresas não poderão descontar de seus empregados que exerçam função de caixa, ou equivalente, valores relativos a cheques sem cobertura de fundos, ou fraudulentamente emiti</w:t>
                  </w:r>
                  <w:r w:rsidRPr="00780510">
                    <w:rPr>
                      <w:rFonts w:ascii="Arial" w:eastAsia="Times New Roman" w:hAnsi="Arial" w:cs="Arial"/>
                      <w:spacing w:val="-3"/>
                      <w:sz w:val="24"/>
                      <w:szCs w:val="24"/>
                      <w:lang w:eastAsia="pt-BR"/>
                    </w:rPr>
                    <w:softHyphen/>
                    <w:t xml:space="preserve">dos, desde que cumpridas </w:t>
                  </w:r>
                  <w:proofErr w:type="gramStart"/>
                  <w:r w:rsidRPr="00780510">
                    <w:rPr>
                      <w:rFonts w:ascii="Arial" w:eastAsia="Times New Roman" w:hAnsi="Arial" w:cs="Arial"/>
                      <w:spacing w:val="-3"/>
                      <w:sz w:val="24"/>
                      <w:szCs w:val="24"/>
                      <w:lang w:eastAsia="pt-BR"/>
                    </w:rPr>
                    <w:t>as</w:t>
                  </w:r>
                  <w:proofErr w:type="gramEnd"/>
                  <w:r w:rsidRPr="00780510">
                    <w:rPr>
                      <w:rFonts w:ascii="Arial" w:eastAsia="Times New Roman" w:hAnsi="Arial" w:cs="Arial"/>
                      <w:spacing w:val="-3"/>
                      <w:sz w:val="24"/>
                      <w:szCs w:val="24"/>
                      <w:lang w:eastAsia="pt-BR"/>
                    </w:rPr>
                    <w:t xml:space="preserve"> formalidades exigidas pelo emprega</w:t>
                  </w:r>
                  <w:r w:rsidRPr="00780510">
                    <w:rPr>
                      <w:rFonts w:ascii="Arial" w:eastAsia="Times New Roman" w:hAnsi="Arial" w:cs="Arial"/>
                      <w:spacing w:val="-3"/>
                      <w:sz w:val="24"/>
                      <w:szCs w:val="24"/>
                      <w:lang w:eastAsia="pt-BR"/>
                    </w:rPr>
                    <w:softHyphen/>
                    <w:t>dor para a aceitação de cheques.</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OUTRAS NORMAS REFERENTES A SALÁRIOS, REAJUSTES, PAGAMENTOS E CRITÉRIOS PARA CÁLCULO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DÉCIMA OITAVA - RECOLHIMENTO DO FGTS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O recolhimento do FGTS deverá ser feito com base no total da remuneração do empregado, sendo que as empresas ficam obrigadas a entregar os extratos dos depósitos bancários aos empregados, desde que o banco os forneça.</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t>GRATIFICAÇÕES, ADICIONAIS, AUXÍLIOS E OUTROS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13º SALÁRIO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DÉCIMA NONA - ANTECIPAÇÃO DO 13º SALÁRIO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pacing w:val="-3"/>
                      <w:sz w:val="24"/>
                      <w:szCs w:val="24"/>
                      <w:lang w:eastAsia="pt-BR"/>
                    </w:rPr>
                    <w:t>As empresas serão obrigadas a pagar 50% (cinqüenta por cento) do 13º salário, aos empregados que o requeiram, até cinco dias após o recebimento do aviso de férias.</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GRATIFICAÇÃO DE FUNÇÃO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VIGÉSIMA - QUEBRA DE CAIXA</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 xml:space="preserve">Aos empregados </w:t>
                  </w:r>
                  <w:proofErr w:type="spellStart"/>
                  <w:r w:rsidRPr="00780510">
                    <w:rPr>
                      <w:rFonts w:ascii="Arial" w:eastAsia="Times New Roman" w:hAnsi="Arial" w:cs="Arial"/>
                      <w:spacing w:val="-3"/>
                      <w:sz w:val="24"/>
                      <w:szCs w:val="24"/>
                      <w:lang w:eastAsia="pt-BR"/>
                    </w:rPr>
                    <w:t>exercentes</w:t>
                  </w:r>
                  <w:proofErr w:type="spellEnd"/>
                  <w:r w:rsidRPr="00780510">
                    <w:rPr>
                      <w:rFonts w:ascii="Arial" w:eastAsia="Times New Roman" w:hAnsi="Arial" w:cs="Arial"/>
                      <w:spacing w:val="-3"/>
                      <w:sz w:val="24"/>
                      <w:szCs w:val="24"/>
                      <w:lang w:eastAsia="pt-BR"/>
                    </w:rPr>
                    <w:t xml:space="preserve"> da função de caixa é concedido um adicional de quebra de caixa no valor de 15% (quinze por cento) do salário mínimo profissional, ficando ajustado que ditos valores não farão parte integrante do salário do empregado para qualquer efeito legal.</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b/>
                      <w:bCs/>
                      <w:spacing w:val="-3"/>
                      <w:sz w:val="24"/>
                      <w:szCs w:val="24"/>
                      <w:u w:val="single"/>
                      <w:lang w:eastAsia="pt-BR"/>
                    </w:rPr>
                    <w:t>PARÁGRAFO ÚNICO:</w:t>
                  </w:r>
                  <w:r w:rsidRPr="00780510">
                    <w:rPr>
                      <w:rFonts w:ascii="Arial" w:eastAsia="Times New Roman" w:hAnsi="Arial" w:cs="Arial"/>
                      <w:b/>
                      <w:bCs/>
                      <w:spacing w:val="-3"/>
                      <w:sz w:val="24"/>
                      <w:szCs w:val="24"/>
                      <w:lang w:eastAsia="pt-BR"/>
                    </w:rPr>
                    <w:t> </w:t>
                  </w:r>
                  <w:r w:rsidRPr="00780510">
                    <w:rPr>
                      <w:rFonts w:ascii="Arial" w:eastAsia="Times New Roman" w:hAnsi="Arial" w:cs="Arial"/>
                      <w:spacing w:val="-3"/>
                      <w:sz w:val="24"/>
                      <w:szCs w:val="24"/>
                      <w:lang w:eastAsia="pt-BR"/>
                    </w:rPr>
                    <w:t xml:space="preserve">Para os empregados admitidos a partir de 01.04.97 fica facultado o não pagamento do adicional de </w:t>
                  </w:r>
                  <w:proofErr w:type="spellStart"/>
                  <w:r w:rsidRPr="00780510">
                    <w:rPr>
                      <w:rFonts w:ascii="Arial" w:eastAsia="Times New Roman" w:hAnsi="Arial" w:cs="Arial"/>
                      <w:spacing w:val="-3"/>
                      <w:sz w:val="24"/>
                      <w:szCs w:val="24"/>
                      <w:lang w:eastAsia="pt-BR"/>
                    </w:rPr>
                    <w:t>quebra-de-caixa</w:t>
                  </w:r>
                  <w:proofErr w:type="spellEnd"/>
                  <w:r w:rsidRPr="00780510">
                    <w:rPr>
                      <w:rFonts w:ascii="Arial" w:eastAsia="Times New Roman" w:hAnsi="Arial" w:cs="Arial"/>
                      <w:spacing w:val="-3"/>
                      <w:sz w:val="24"/>
                      <w:szCs w:val="24"/>
                      <w:lang w:eastAsia="pt-BR"/>
                    </w:rPr>
                    <w:t xml:space="preserve"> pelas empresas que não procederem no desconto de eventuais diferenças verificadas por ocasião da conferência do caixa.</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ADICIONAL DE HORA-EXTRA</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lastRenderedPageBreak/>
                    <w:br/>
                    <w:t>CLÁUSULA VIGÉSIMA PRIMEIRA - HORAS EXTRAS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As horas extras serão remuneradas com acréscimo de 50% (cinqüenta por cento) para as duas primeiras e 70% (setenta por cento) para as subseqüentes.</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b/>
                      <w:bCs/>
                      <w:spacing w:val="-3"/>
                      <w:sz w:val="24"/>
                      <w:szCs w:val="24"/>
                      <w:u w:val="single"/>
                      <w:lang w:eastAsia="pt-BR"/>
                    </w:rPr>
                    <w:t>PARÁGRAFO ÚNICO:</w:t>
                  </w:r>
                  <w:r w:rsidRPr="00780510">
                    <w:rPr>
                      <w:rFonts w:ascii="Arial" w:eastAsia="Times New Roman" w:hAnsi="Arial" w:cs="Arial"/>
                      <w:b/>
                      <w:bCs/>
                      <w:spacing w:val="-3"/>
                      <w:sz w:val="24"/>
                      <w:szCs w:val="24"/>
                      <w:lang w:eastAsia="pt-BR"/>
                    </w:rPr>
                    <w:t> </w:t>
                  </w:r>
                  <w:r w:rsidRPr="00780510">
                    <w:rPr>
                      <w:rFonts w:ascii="Arial" w:eastAsia="Times New Roman" w:hAnsi="Arial" w:cs="Arial"/>
                      <w:spacing w:val="-3"/>
                      <w:sz w:val="24"/>
                      <w:szCs w:val="24"/>
                      <w:lang w:eastAsia="pt-BR"/>
                    </w:rPr>
                    <w:t>A remuneração da hora extra do empregado comissionado tomará por base o valor das comissões auferidas no mês, dividido pelo número de horas efetivamente trabalhadas, acrescentando-se ao valor da hora normal o adicional para horas extras previsto neste acordo.</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VIGÉSIMA SEGUNDA - CONFERÊNCIA DE CAIXA</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proofErr w:type="gramStart"/>
                  <w:r w:rsidRPr="00780510">
                    <w:rPr>
                      <w:rFonts w:ascii="Arial" w:eastAsia="Times New Roman" w:hAnsi="Arial" w:cs="Arial"/>
                      <w:spacing w:val="-3"/>
                      <w:sz w:val="24"/>
                      <w:szCs w:val="24"/>
                      <w:lang w:eastAsia="pt-BR"/>
                    </w:rPr>
                    <w:t>As</w:t>
                  </w:r>
                  <w:proofErr w:type="gramEnd"/>
                  <w:r w:rsidRPr="00780510">
                    <w:rPr>
                      <w:rFonts w:ascii="Arial" w:eastAsia="Times New Roman" w:hAnsi="Arial" w:cs="Arial"/>
                      <w:spacing w:val="-3"/>
                      <w:sz w:val="24"/>
                      <w:szCs w:val="24"/>
                      <w:lang w:eastAsia="pt-BR"/>
                    </w:rPr>
                    <w:t xml:space="preserve"> horas </w:t>
                  </w:r>
                  <w:proofErr w:type="spellStart"/>
                  <w:r w:rsidRPr="00780510">
                    <w:rPr>
                      <w:rFonts w:ascii="Arial" w:eastAsia="Times New Roman" w:hAnsi="Arial" w:cs="Arial"/>
                      <w:spacing w:val="-3"/>
                      <w:sz w:val="24"/>
                      <w:szCs w:val="24"/>
                      <w:lang w:eastAsia="pt-BR"/>
                    </w:rPr>
                    <w:t>dispendidas</w:t>
                  </w:r>
                  <w:proofErr w:type="spellEnd"/>
                  <w:r w:rsidRPr="00780510">
                    <w:rPr>
                      <w:rFonts w:ascii="Arial" w:eastAsia="Times New Roman" w:hAnsi="Arial" w:cs="Arial"/>
                      <w:spacing w:val="-3"/>
                      <w:sz w:val="24"/>
                      <w:szCs w:val="24"/>
                      <w:lang w:eastAsia="pt-BR"/>
                    </w:rPr>
                    <w:t xml:space="preserve"> na conferência de caixa, quando esta for realizada fora do horário normal de trabalho, deverão ser pagas como extraordinárias, com  aplicação do percentual estabelecido neste acordo.</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ADICIONAL DE TEMPO DE SERVIÇO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VIGÉSIMA TERCEIRA - QUINQUÊNIO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z w:val="24"/>
                      <w:szCs w:val="24"/>
                      <w:lang w:eastAsia="pt-BR"/>
                    </w:rPr>
                    <w:t xml:space="preserve">Fica assegurada a concessão de um adicional de 3% (três por cento) por </w:t>
                  </w:r>
                  <w:proofErr w:type="spellStart"/>
                  <w:r w:rsidRPr="00780510">
                    <w:rPr>
                      <w:rFonts w:ascii="Arial" w:eastAsia="Times New Roman" w:hAnsi="Arial" w:cs="Arial"/>
                      <w:sz w:val="24"/>
                      <w:szCs w:val="24"/>
                      <w:lang w:eastAsia="pt-BR"/>
                    </w:rPr>
                    <w:t>quinquênio</w:t>
                  </w:r>
                  <w:proofErr w:type="spellEnd"/>
                  <w:r w:rsidRPr="00780510">
                    <w:rPr>
                      <w:rFonts w:ascii="Arial" w:eastAsia="Times New Roman" w:hAnsi="Arial" w:cs="Arial"/>
                      <w:sz w:val="24"/>
                      <w:szCs w:val="24"/>
                      <w:lang w:eastAsia="pt-BR"/>
                    </w:rPr>
                    <w:t xml:space="preserve"> de serviço na mesma empresa, percentual este que incidirá sobre qualquer forma de remune</w:t>
                  </w:r>
                  <w:r w:rsidRPr="00780510">
                    <w:rPr>
                      <w:rFonts w:ascii="Arial" w:eastAsia="Times New Roman" w:hAnsi="Arial" w:cs="Arial"/>
                      <w:sz w:val="24"/>
                      <w:szCs w:val="24"/>
                      <w:lang w:eastAsia="pt-BR"/>
                    </w:rPr>
                    <w:softHyphen/>
                    <w:t>ração, aplicando-se mês a mês sobre a remuneração variável, quando for o caso, com a exclusão do empregado aposentado na hipótese de retorno ao trabalho na mesma empresa.</w:t>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z w:val="24"/>
                      <w:szCs w:val="24"/>
                      <w:lang w:eastAsia="pt-BR"/>
                    </w:rPr>
                    <w:t xml:space="preserve">Ninguém poderá perceber sob este título valor superior a  R$ 1.135,00 (um mil cento e trinta e cinco reais). Os adicionais por </w:t>
                  </w:r>
                  <w:proofErr w:type="gramStart"/>
                  <w:r w:rsidRPr="00780510">
                    <w:rPr>
                      <w:rFonts w:ascii="Arial" w:eastAsia="Times New Roman" w:hAnsi="Arial" w:cs="Arial"/>
                      <w:sz w:val="24"/>
                      <w:szCs w:val="24"/>
                      <w:lang w:eastAsia="pt-BR"/>
                    </w:rPr>
                    <w:t>tempo de serviço já pagos</w:t>
                  </w:r>
                  <w:proofErr w:type="gramEnd"/>
                  <w:r w:rsidRPr="00780510">
                    <w:rPr>
                      <w:rFonts w:ascii="Arial" w:eastAsia="Times New Roman" w:hAnsi="Arial" w:cs="Arial"/>
                      <w:sz w:val="24"/>
                      <w:szCs w:val="24"/>
                      <w:lang w:eastAsia="pt-BR"/>
                    </w:rPr>
                    <w:t xml:space="preserve"> pelas empresas a seus empregados, tendo como parâmetro prazos e percentuais diversos dos ora estabelecidos poderão ser objeto de compensação, não se aplicando a presente cláusula em caso de percepção de benefício mais vantajoso.</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ADICIONAL DE INSALUBRIDADE</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VIGÉSIMA QUARTA - ADICIONAL DE INSALUBRIDADE</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Os adicionais de insalubridade, quando devidos aos integrantes da categoria, deverão ser pagos com base no salário mínimo profissional.</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COMISSÕES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VIGÉSIMA QUINTA - CÁLCULOS PARA COMISSIONISTAS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lastRenderedPageBreak/>
                    <w:t>As férias e parcelas rescisórias dos empregados que habitualmente percebem comissões serão calculados tomando-se por base a média das comissões percebidas nos últimos 12 (doze) meses.</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b/>
                      <w:bCs/>
                      <w:spacing w:val="-3"/>
                      <w:sz w:val="24"/>
                      <w:szCs w:val="24"/>
                      <w:u w:val="single"/>
                      <w:lang w:eastAsia="pt-BR"/>
                    </w:rPr>
                    <w:t>PARÁGRAFO ÚNICO:</w:t>
                  </w:r>
                  <w:r w:rsidRPr="00780510">
                    <w:rPr>
                      <w:rFonts w:ascii="Arial" w:eastAsia="Times New Roman" w:hAnsi="Arial" w:cs="Arial"/>
                      <w:b/>
                      <w:bCs/>
                      <w:spacing w:val="-3"/>
                      <w:sz w:val="24"/>
                      <w:szCs w:val="24"/>
                      <w:lang w:eastAsia="pt-BR"/>
                    </w:rPr>
                    <w:t> </w:t>
                  </w:r>
                  <w:r w:rsidRPr="00780510">
                    <w:rPr>
                      <w:rFonts w:ascii="Arial" w:eastAsia="Times New Roman" w:hAnsi="Arial" w:cs="Arial"/>
                      <w:spacing w:val="-3"/>
                      <w:sz w:val="24"/>
                      <w:szCs w:val="24"/>
                      <w:lang w:eastAsia="pt-BR"/>
                    </w:rPr>
                    <w:t xml:space="preserve">A gratificação </w:t>
                  </w:r>
                  <w:proofErr w:type="spellStart"/>
                  <w:r w:rsidRPr="00780510">
                    <w:rPr>
                      <w:rFonts w:ascii="Arial" w:eastAsia="Times New Roman" w:hAnsi="Arial" w:cs="Arial"/>
                      <w:spacing w:val="-3"/>
                      <w:sz w:val="24"/>
                      <w:szCs w:val="24"/>
                      <w:lang w:eastAsia="pt-BR"/>
                    </w:rPr>
                    <w:t>natalinados</w:t>
                  </w:r>
                  <w:proofErr w:type="spellEnd"/>
                  <w:r w:rsidRPr="00780510">
                    <w:rPr>
                      <w:rFonts w:ascii="Arial" w:eastAsia="Times New Roman" w:hAnsi="Arial" w:cs="Arial"/>
                      <w:spacing w:val="-3"/>
                      <w:sz w:val="24"/>
                      <w:szCs w:val="24"/>
                      <w:lang w:eastAsia="pt-BR"/>
                    </w:rPr>
                    <w:t xml:space="preserve"> empregados que habitual</w:t>
                  </w:r>
                  <w:r w:rsidRPr="00780510">
                    <w:rPr>
                      <w:rFonts w:ascii="Arial" w:eastAsia="Times New Roman" w:hAnsi="Arial" w:cs="Arial"/>
                      <w:spacing w:val="-3"/>
                      <w:sz w:val="24"/>
                      <w:szCs w:val="24"/>
                      <w:lang w:eastAsia="pt-BR"/>
                    </w:rPr>
                    <w:softHyphen/>
                    <w:t>mente percebem comis</w:t>
                  </w:r>
                  <w:r w:rsidRPr="00780510">
                    <w:rPr>
                      <w:rFonts w:ascii="Arial" w:eastAsia="Times New Roman" w:hAnsi="Arial" w:cs="Arial"/>
                      <w:spacing w:val="-3"/>
                      <w:sz w:val="24"/>
                      <w:szCs w:val="24"/>
                      <w:lang w:eastAsia="pt-BR"/>
                    </w:rPr>
                    <w:softHyphen/>
                    <w:t>sões será calculada tomando-se por base a média das comissões percebidas nos últimos 12 (doze) meses.</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VIGÉSIMA SEXTA - ANOTAÇÃO DAS COMISSÕES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pacing w:val="-3"/>
                      <w:sz w:val="24"/>
                      <w:szCs w:val="24"/>
                      <w:lang w:eastAsia="pt-BR"/>
                    </w:rPr>
                    <w:t>As empresas que remunerarem seus empregados a base de comissões, ficam obrigadas a anotar, na CTPS do empregado, ou no contrato individual, o percentual que será aplicado para o cálculo das comissões.</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AUXÍLIO TRANSPORTE</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VIGÉSIMA SÉTIMA - VALE TRANSPORTE</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A categoria econômica representada pelo Sindicato Patronal Acordante</w:t>
                  </w:r>
                  <w:proofErr w:type="gramStart"/>
                  <w:r w:rsidRPr="00780510">
                    <w:rPr>
                      <w:rFonts w:ascii="Arial" w:eastAsia="Times New Roman" w:hAnsi="Arial" w:cs="Arial"/>
                      <w:spacing w:val="-3"/>
                      <w:sz w:val="24"/>
                      <w:szCs w:val="24"/>
                      <w:lang w:eastAsia="pt-BR"/>
                    </w:rPr>
                    <w:t>, fornecerá</w:t>
                  </w:r>
                  <w:proofErr w:type="gramEnd"/>
                  <w:r w:rsidRPr="00780510">
                    <w:rPr>
                      <w:rFonts w:ascii="Arial" w:eastAsia="Times New Roman" w:hAnsi="Arial" w:cs="Arial"/>
                      <w:spacing w:val="-3"/>
                      <w:sz w:val="24"/>
                      <w:szCs w:val="24"/>
                      <w:lang w:eastAsia="pt-BR"/>
                    </w:rPr>
                    <w:t xml:space="preserve"> para todos os empregados, o vale-transporte, de que trata a Lei 7819, de 30.09.87, regula</w:t>
                  </w:r>
                  <w:r w:rsidRPr="00780510">
                    <w:rPr>
                      <w:rFonts w:ascii="Arial" w:eastAsia="Times New Roman" w:hAnsi="Arial" w:cs="Arial"/>
                      <w:spacing w:val="-3"/>
                      <w:sz w:val="24"/>
                      <w:szCs w:val="24"/>
                      <w:lang w:eastAsia="pt-BR"/>
                    </w:rPr>
                    <w:softHyphen/>
                    <w:t>mentado pelo Decreto 95.247, de 17.11.87.</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AUXÍLIO CRECHE</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VIGÉSIMA OITAVA - AUXÍLIO CRECHE</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As empresas que não mantiverem creches de forma direta ou conveniada</w:t>
                  </w:r>
                  <w:proofErr w:type="gramStart"/>
                  <w:r w:rsidRPr="00780510">
                    <w:rPr>
                      <w:rFonts w:ascii="Arial" w:eastAsia="Times New Roman" w:hAnsi="Arial" w:cs="Arial"/>
                      <w:spacing w:val="-3"/>
                      <w:sz w:val="24"/>
                      <w:szCs w:val="24"/>
                      <w:lang w:eastAsia="pt-BR"/>
                    </w:rPr>
                    <w:t>, pagarão</w:t>
                  </w:r>
                  <w:proofErr w:type="gramEnd"/>
                  <w:r w:rsidRPr="00780510">
                    <w:rPr>
                      <w:rFonts w:ascii="Arial" w:eastAsia="Times New Roman" w:hAnsi="Arial" w:cs="Arial"/>
                      <w:spacing w:val="-3"/>
                      <w:sz w:val="24"/>
                      <w:szCs w:val="24"/>
                      <w:lang w:eastAsia="pt-BR"/>
                    </w:rPr>
                    <w:t>, às suas empregadas, a título indenizató</w:t>
                  </w:r>
                  <w:r w:rsidRPr="00780510">
                    <w:rPr>
                      <w:rFonts w:ascii="Arial" w:eastAsia="Times New Roman" w:hAnsi="Arial" w:cs="Arial"/>
                      <w:spacing w:val="-3"/>
                      <w:sz w:val="24"/>
                      <w:szCs w:val="24"/>
                      <w:lang w:eastAsia="pt-BR"/>
                    </w:rPr>
                    <w:softHyphen/>
                    <w:t>rio, auxílio mensal em valor equivalente a 15% (quinze por cento) do salário mínimo profissional, por filho de até 06 (seis) anos de idade, indepen</w:t>
                  </w:r>
                  <w:r w:rsidRPr="00780510">
                    <w:rPr>
                      <w:rFonts w:ascii="Arial" w:eastAsia="Times New Roman" w:hAnsi="Arial" w:cs="Arial"/>
                      <w:spacing w:val="-3"/>
                      <w:sz w:val="24"/>
                      <w:szCs w:val="24"/>
                      <w:lang w:eastAsia="pt-BR"/>
                    </w:rPr>
                    <w:softHyphen/>
                    <w:t>dente</w:t>
                  </w:r>
                  <w:r w:rsidRPr="00780510">
                    <w:rPr>
                      <w:rFonts w:ascii="Arial" w:eastAsia="Times New Roman" w:hAnsi="Arial" w:cs="Arial"/>
                      <w:spacing w:val="-3"/>
                      <w:sz w:val="24"/>
                      <w:szCs w:val="24"/>
                      <w:lang w:eastAsia="pt-BR"/>
                    </w:rPr>
                    <w:softHyphen/>
                    <w:t>mente de comprovação de despesas.</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t>CONTRATO DE TRABALHO – ADMISSÃO, DEMISSÃO, MODALIDADES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NORMAS PARA ADMISSÃO/CONTRATAÇÃO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VIGÉSIMA NONA - CONTRATO DE EXPERIÊNCIA</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pacing w:val="-3"/>
                      <w:sz w:val="24"/>
                      <w:szCs w:val="24"/>
                      <w:lang w:eastAsia="pt-BR"/>
                    </w:rPr>
                    <w:t>Os contratos de experiência não poderão ser celebra</w:t>
                  </w:r>
                  <w:r w:rsidRPr="00780510">
                    <w:rPr>
                      <w:rFonts w:ascii="Arial" w:eastAsia="Times New Roman" w:hAnsi="Arial" w:cs="Arial"/>
                      <w:spacing w:val="-3"/>
                      <w:sz w:val="24"/>
                      <w:szCs w:val="24"/>
                      <w:lang w:eastAsia="pt-BR"/>
                    </w:rPr>
                    <w:softHyphen/>
                    <w:t xml:space="preserve">dos por prazo inferior a 30 (trinta) dias, devendo as empresas </w:t>
                  </w:r>
                  <w:proofErr w:type="gramStart"/>
                  <w:r w:rsidRPr="00780510">
                    <w:rPr>
                      <w:rFonts w:ascii="Arial" w:eastAsia="Times New Roman" w:hAnsi="Arial" w:cs="Arial"/>
                      <w:spacing w:val="-3"/>
                      <w:sz w:val="24"/>
                      <w:szCs w:val="24"/>
                      <w:lang w:eastAsia="pt-BR"/>
                    </w:rPr>
                    <w:t>fornecerem</w:t>
                  </w:r>
                  <w:proofErr w:type="gramEnd"/>
                  <w:r w:rsidRPr="00780510">
                    <w:rPr>
                      <w:rFonts w:ascii="Arial" w:eastAsia="Times New Roman" w:hAnsi="Arial" w:cs="Arial"/>
                      <w:spacing w:val="-3"/>
                      <w:sz w:val="24"/>
                      <w:szCs w:val="24"/>
                      <w:lang w:eastAsia="pt-BR"/>
                    </w:rPr>
                    <w:t xml:space="preserve"> cópias do mesmo no ato da admissão.</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TRIGÉSIMA - CÓPIA DO CONTRATO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 xml:space="preserve">Ficam as empresas obrigadas a entregar, ao empregado, no ato da admissão, cópia </w:t>
                  </w:r>
                  <w:r w:rsidRPr="00780510">
                    <w:rPr>
                      <w:rFonts w:ascii="Arial" w:eastAsia="Times New Roman" w:hAnsi="Arial" w:cs="Arial"/>
                      <w:spacing w:val="-3"/>
                      <w:sz w:val="24"/>
                      <w:szCs w:val="24"/>
                      <w:lang w:eastAsia="pt-BR"/>
                    </w:rPr>
                    <w:lastRenderedPageBreak/>
                    <w:t>do contrato de trabalho.</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TRIGÉSIMA PRIMEIRA - DEVOLUÇÃO DA CTPS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Ficam as empresas obrigadas a devolver a CTPS ao empregado, devidamente anotada, no prazo de quarenta e oito horas de seu recebimento.</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TRIGÉSIMA SEGUNDA - ANOTAÇÃO DA FUNÇÃO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pacing w:val="-3"/>
                      <w:sz w:val="24"/>
                      <w:szCs w:val="24"/>
                      <w:lang w:eastAsia="pt-BR"/>
                    </w:rPr>
                    <w:t>As empresas ficam obrigadas a promover anotação na Carteira de Trabalho do empregado, da função efetivamente por ele exercida no estabelecimento.</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DESLIGAMENTO/DEMISSÃO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TRIGÉSIMA TERCEIRA - PAGAMENTO DAS RESCISÕES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 xml:space="preserve">As empresas ficam obrigadas a efetuar o pagamento dos valores relativos </w:t>
                  </w:r>
                  <w:proofErr w:type="gramStart"/>
                  <w:r w:rsidRPr="00780510">
                    <w:rPr>
                      <w:rFonts w:ascii="Arial" w:eastAsia="Times New Roman" w:hAnsi="Arial" w:cs="Arial"/>
                      <w:spacing w:val="-3"/>
                      <w:sz w:val="24"/>
                      <w:szCs w:val="24"/>
                      <w:lang w:eastAsia="pt-BR"/>
                    </w:rPr>
                    <w:t>as</w:t>
                  </w:r>
                  <w:proofErr w:type="gramEnd"/>
                  <w:r w:rsidRPr="00780510">
                    <w:rPr>
                      <w:rFonts w:ascii="Arial" w:eastAsia="Times New Roman" w:hAnsi="Arial" w:cs="Arial"/>
                      <w:spacing w:val="-3"/>
                      <w:sz w:val="24"/>
                      <w:szCs w:val="24"/>
                      <w:lang w:eastAsia="pt-BR"/>
                    </w:rPr>
                    <w:t xml:space="preserve"> verbas rescisórias nos seguintes prazos:</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a) Até o primeiro dia útil imediato ao término do contrato;</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b) Até o décimo dia, contado da notificação da demissão, quando da ausência do aviso prévio, indenização do mesmo, ou dispensa do seu cumprimento.</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b/>
                      <w:bCs/>
                      <w:sz w:val="24"/>
                      <w:szCs w:val="24"/>
                      <w:u w:val="single"/>
                      <w:lang w:eastAsia="pt-BR"/>
                    </w:rPr>
                    <w:t>PARÁGRAFO ÚNICO:</w:t>
                  </w:r>
                  <w:r w:rsidRPr="00780510">
                    <w:rPr>
                      <w:rFonts w:ascii="Arial" w:eastAsia="Times New Roman" w:hAnsi="Arial" w:cs="Arial"/>
                      <w:b/>
                      <w:bCs/>
                      <w:sz w:val="24"/>
                      <w:szCs w:val="24"/>
                      <w:lang w:eastAsia="pt-BR"/>
                    </w:rPr>
                    <w:t> </w:t>
                  </w:r>
                  <w:r w:rsidRPr="00780510">
                    <w:rPr>
                      <w:rFonts w:ascii="Arial" w:eastAsia="Times New Roman" w:hAnsi="Arial" w:cs="Arial"/>
                      <w:spacing w:val="-3"/>
                      <w:sz w:val="24"/>
                      <w:szCs w:val="24"/>
                      <w:lang w:eastAsia="pt-BR"/>
                    </w:rPr>
                    <w:t>A inobservância dos prazos acima sujeitará o infrator ao pagamento da multa prevista em lei.</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TRIGÉSIMA QUARTA - REDUÇÃO DA JORNADA NO AVISO PRÉVIO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Fica estabelecido que, o empregado, durante o período do aviso prévio, poderá optar pela redução das duas horas no horário que melhor lhe convier, caso não seja dispensado do cumprimento do mesmo, e desde que acordado previamente. Tal cláusula se aplica tão somente ao empregado despedido.</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TRIGÉSIMA QUINTA - JUSTA CAUSA</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Ficam as empresas obrigadas a notificar por escrito, quando solicitado pelo empregado, o motivo invocado na hipótese de rescisão por justa causa.</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TRIGÉSIMA SEXTA - HOMOLOGAÇÃO DAS RESCISÕES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pacing w:val="-3"/>
                      <w:sz w:val="24"/>
                      <w:szCs w:val="24"/>
                      <w:lang w:eastAsia="pt-BR"/>
                    </w:rPr>
                    <w:t>As rescisões com mais de 01 (um) ano, ou pedido de demissões poderão ser homologadas tanto no Sindicato Profissio</w:t>
                  </w:r>
                  <w:r w:rsidRPr="00780510">
                    <w:rPr>
                      <w:rFonts w:ascii="Arial" w:eastAsia="Times New Roman" w:hAnsi="Arial" w:cs="Arial"/>
                      <w:spacing w:val="-3"/>
                      <w:sz w:val="24"/>
                      <w:szCs w:val="24"/>
                      <w:lang w:eastAsia="pt-BR"/>
                    </w:rPr>
                    <w:softHyphen/>
                    <w:t xml:space="preserve">nal quanto no Ministério do Trabalho, recomendando-se às empresas que as façam no sindicato dos empregados no </w:t>
                  </w:r>
                  <w:r w:rsidRPr="00780510">
                    <w:rPr>
                      <w:rFonts w:ascii="Arial" w:eastAsia="Times New Roman" w:hAnsi="Arial" w:cs="Arial"/>
                      <w:spacing w:val="-3"/>
                      <w:sz w:val="24"/>
                      <w:szCs w:val="24"/>
                      <w:lang w:eastAsia="pt-BR"/>
                    </w:rPr>
                    <w:lastRenderedPageBreak/>
                    <w:t>comércio de São Leopoldo.</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AVISO PRÉVIO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TRIGÉSIMA SÉTIMA - DISPENSA DO AVISO PRÉVIO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pacing w:val="-3"/>
                      <w:sz w:val="24"/>
                      <w:szCs w:val="24"/>
                      <w:lang w:eastAsia="pt-BR"/>
                    </w:rPr>
                    <w:t>O empregado que, no curso do aviso prévio, dado por qualquer das partes, obtiver novo emprego, será dispensado do cumprimento do restante do mesmo, ficando ajustado, porém, que somente serão pagos, pelo empregador, nesta hipótese, os dias efetivamente trabalhados, bem como as demais parcelas rescisó</w:t>
                  </w:r>
                  <w:r w:rsidRPr="00780510">
                    <w:rPr>
                      <w:rFonts w:ascii="Arial" w:eastAsia="Times New Roman" w:hAnsi="Arial" w:cs="Arial"/>
                      <w:spacing w:val="-3"/>
                      <w:sz w:val="24"/>
                      <w:szCs w:val="24"/>
                      <w:lang w:eastAsia="pt-BR"/>
                    </w:rPr>
                    <w:softHyphen/>
                    <w:t>rias.</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TRIGÉSIMA OITAVA - ANOTAÇÃO DA DISPENSA DO AVISO PRÉVIO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pacing w:val="-3"/>
                      <w:sz w:val="24"/>
                      <w:szCs w:val="24"/>
                      <w:lang w:eastAsia="pt-BR"/>
                    </w:rPr>
                    <w:t>As empresas que dispensarem seus empregados do cumprimento do aviso prévio, sem comparecimento ao trabalho, deverão fazê-lo por escrito, no verso do próprio aviso.</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ESTÁGIO/APRENDIZAGEM</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TRIGÉSIMA NONA - ESTAGIÁRIOS OU MENORES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pacing w:val="-3"/>
                      <w:sz w:val="24"/>
                      <w:szCs w:val="24"/>
                      <w:lang w:eastAsia="pt-BR"/>
                    </w:rPr>
                    <w:t xml:space="preserve">As empresas só poderão admitir estagiários ou menores, enquadrados em programas especiais, ou da Lei 6494/77, desde que estas admissões ou aceitações não impliquem em demissões de empregados e que seu número não ultrapasse a 10% (dez por cento) do total de empregados, por estabelecimento. Na hipótese de a empresa possuir até </w:t>
                  </w:r>
                  <w:proofErr w:type="gramStart"/>
                  <w:r w:rsidRPr="00780510">
                    <w:rPr>
                      <w:rFonts w:ascii="Arial" w:eastAsia="Times New Roman" w:hAnsi="Arial" w:cs="Arial"/>
                      <w:spacing w:val="-3"/>
                      <w:sz w:val="24"/>
                      <w:szCs w:val="24"/>
                      <w:lang w:eastAsia="pt-BR"/>
                    </w:rPr>
                    <w:t>5</w:t>
                  </w:r>
                  <w:proofErr w:type="gramEnd"/>
                  <w:r w:rsidRPr="00780510">
                    <w:rPr>
                      <w:rFonts w:ascii="Arial" w:eastAsia="Times New Roman" w:hAnsi="Arial" w:cs="Arial"/>
                      <w:spacing w:val="-3"/>
                      <w:sz w:val="24"/>
                      <w:szCs w:val="24"/>
                      <w:lang w:eastAsia="pt-BR"/>
                    </w:rPr>
                    <w:t xml:space="preserve"> (cinco) empregados, poderá admitir 01 (um) estagiário; de 06 (seis) a 20 (vinte) emprega</w:t>
                  </w:r>
                  <w:r w:rsidRPr="00780510">
                    <w:rPr>
                      <w:rFonts w:ascii="Arial" w:eastAsia="Times New Roman" w:hAnsi="Arial" w:cs="Arial"/>
                      <w:spacing w:val="-3"/>
                      <w:sz w:val="24"/>
                      <w:szCs w:val="24"/>
                      <w:lang w:eastAsia="pt-BR"/>
                    </w:rPr>
                    <w:softHyphen/>
                    <w:t>dos, 02 (dois) estagiários.</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 xml:space="preserve">OUTRAS NORMAS REFERENTES </w:t>
                  </w:r>
                  <w:proofErr w:type="gramStart"/>
                  <w:r w:rsidRPr="00780510">
                    <w:rPr>
                      <w:rFonts w:ascii="Arial" w:eastAsia="Times New Roman" w:hAnsi="Arial" w:cs="Arial"/>
                      <w:b/>
                      <w:bCs/>
                      <w:sz w:val="19"/>
                      <w:szCs w:val="19"/>
                      <w:lang w:eastAsia="pt-BR"/>
                    </w:rPr>
                    <w:t>A</w:t>
                  </w:r>
                  <w:proofErr w:type="gramEnd"/>
                  <w:r w:rsidRPr="00780510">
                    <w:rPr>
                      <w:rFonts w:ascii="Arial" w:eastAsia="Times New Roman" w:hAnsi="Arial" w:cs="Arial"/>
                      <w:b/>
                      <w:bCs/>
                      <w:sz w:val="19"/>
                      <w:szCs w:val="19"/>
                      <w:lang w:eastAsia="pt-BR"/>
                    </w:rPr>
                    <w:t xml:space="preserve"> ADMISSÃO, DEMISSÃO E MODALIDADES DE CONTRATAÇÃO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QUADRAGÉSIMA - RELAÇÃO DE SALÁRIOS DE CONTRIBUIÇÃO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pacing w:val="-3"/>
                      <w:sz w:val="24"/>
                      <w:szCs w:val="24"/>
                      <w:lang w:eastAsia="pt-BR"/>
                    </w:rPr>
                    <w:t>Quando requerido, as empresas ficam obrigadas a entregar, ao empregado demitido, a relação de seus salários, durante o período trabalhado, ou incorporado, na Relação de Salários de Contribuição, de acordo com o formulário oficial, no prazo máximo de 15 (quinze) dias, após o vencimento do aviso prévio.</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QUADRAGÉSIMA PRIMEIRA - ALTERAÇÃO DE CONTRATO NO AVISO PRÉVIO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lastRenderedPageBreak/>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 xml:space="preserve">Durante o prazo do aviso prévio, dado por qualquer das partes, salvo o caso de reversão ao cargo de </w:t>
                  </w:r>
                  <w:proofErr w:type="spellStart"/>
                  <w:r w:rsidRPr="00780510">
                    <w:rPr>
                      <w:rFonts w:ascii="Arial" w:eastAsia="Times New Roman" w:hAnsi="Arial" w:cs="Arial"/>
                      <w:spacing w:val="-3"/>
                      <w:sz w:val="24"/>
                      <w:szCs w:val="24"/>
                      <w:lang w:eastAsia="pt-BR"/>
                    </w:rPr>
                    <w:t>exercente</w:t>
                  </w:r>
                  <w:proofErr w:type="spellEnd"/>
                  <w:r w:rsidRPr="00780510">
                    <w:rPr>
                      <w:rFonts w:ascii="Arial" w:eastAsia="Times New Roman" w:hAnsi="Arial" w:cs="Arial"/>
                      <w:spacing w:val="-3"/>
                      <w:sz w:val="24"/>
                      <w:szCs w:val="24"/>
                      <w:lang w:eastAsia="pt-BR"/>
                    </w:rPr>
                    <w:t xml:space="preserve"> de função de confiança, ficam vedadas as alterações nas condições de trabalho sob pena de rescisão imediata do contrato, respon</w:t>
                  </w:r>
                  <w:r w:rsidRPr="00780510">
                    <w:rPr>
                      <w:rFonts w:ascii="Arial" w:eastAsia="Times New Roman" w:hAnsi="Arial" w:cs="Arial"/>
                      <w:spacing w:val="-3"/>
                      <w:sz w:val="24"/>
                      <w:szCs w:val="24"/>
                      <w:lang w:eastAsia="pt-BR"/>
                    </w:rPr>
                    <w:softHyphen/>
                    <w:t>dendo o empregador pelo restante do aviso prévio.</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QUADRAGÉSIMA SEGUNDA - INFORMAÇÃO DE RENDIMENTOS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As empresas deverão fornecer a seus empregados, uma vez solicitadas por estes, no caso de rescisão contratual, a informação de rendimentos, para fins do Imposto de Renda.</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t>RELAÇÕES DE TRABALHO – CONDIÇÕES DE TRABALHO, NORMAS DE PESSOAL E ESTABILIDADES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ESTABILIDADE MÃE</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QUADRAGÉSIMA TERCEIRA - ESTABILIDADE DA GESTANTE</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A empregada gestante será assegurada a estabilidade provisória no emprego, durante a gravidez, e até 60 (sessenta) dias após o retorno do benefício previsto em lei.</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b/>
                      <w:bCs/>
                      <w:spacing w:val="-3"/>
                      <w:sz w:val="24"/>
                      <w:szCs w:val="24"/>
                      <w:u w:val="single"/>
                      <w:lang w:eastAsia="pt-BR"/>
                    </w:rPr>
                    <w:t>PARÁGRAFO ÚNICO:</w:t>
                  </w:r>
                  <w:r w:rsidRPr="00780510">
                    <w:rPr>
                      <w:rFonts w:ascii="Arial" w:eastAsia="Times New Roman" w:hAnsi="Arial" w:cs="Arial"/>
                      <w:b/>
                      <w:bCs/>
                      <w:spacing w:val="-3"/>
                      <w:sz w:val="24"/>
                      <w:szCs w:val="24"/>
                      <w:lang w:eastAsia="pt-BR"/>
                    </w:rPr>
                    <w:t> </w:t>
                  </w:r>
                  <w:r w:rsidRPr="00780510">
                    <w:rPr>
                      <w:rFonts w:ascii="Arial" w:eastAsia="Times New Roman" w:hAnsi="Arial" w:cs="Arial"/>
                      <w:spacing w:val="-3"/>
                      <w:sz w:val="24"/>
                      <w:szCs w:val="24"/>
                      <w:lang w:eastAsia="pt-BR"/>
                    </w:rPr>
                    <w:t>a hipótese de dispensa sem justa causa, a empregada deverá apresentar, a empresa, atestado médico comprobatório da gravidez, anterior ao aviso prévio, dentro de 30 (trinta) dias após a data do término do aviso prévio, sob pena de decadência do direito previsto.</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ESTABILIDADE APOSENTADORIA</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QUADRAGÉSIMA QUARTA - ESTABILIDADE PROVISÓRIA - VÉSPERAS DA APOSENTA¬DORIA</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 xml:space="preserve">Fica assegurada estabilidade provisória durante os 12 (doze) meses anteriores a implementação da carência de necessária à concessão do benefício de aposentadoria ao empregado que mantenha o contrato de trabalho com a mesma empresa pelo prazo mínimo de </w:t>
                  </w:r>
                  <w:proofErr w:type="gramStart"/>
                  <w:r w:rsidRPr="00780510">
                    <w:rPr>
                      <w:rFonts w:ascii="Arial" w:eastAsia="Times New Roman" w:hAnsi="Arial" w:cs="Arial"/>
                      <w:spacing w:val="-3"/>
                      <w:sz w:val="24"/>
                      <w:szCs w:val="24"/>
                      <w:lang w:eastAsia="pt-BR"/>
                    </w:rPr>
                    <w:t>5</w:t>
                  </w:r>
                  <w:proofErr w:type="gramEnd"/>
                  <w:r w:rsidRPr="00780510">
                    <w:rPr>
                      <w:rFonts w:ascii="Arial" w:eastAsia="Times New Roman" w:hAnsi="Arial" w:cs="Arial"/>
                      <w:spacing w:val="-3"/>
                      <w:sz w:val="24"/>
                      <w:szCs w:val="24"/>
                      <w:lang w:eastAsia="pt-BR"/>
                    </w:rPr>
                    <w:t xml:space="preserve"> (cinco) anos ininterruptos.</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b/>
                      <w:bCs/>
                      <w:spacing w:val="-3"/>
                      <w:sz w:val="24"/>
                      <w:szCs w:val="24"/>
                      <w:u w:val="single"/>
                      <w:lang w:eastAsia="pt-BR"/>
                    </w:rPr>
                    <w:t>PARÁGRAFO PRIMEIRO:</w:t>
                  </w:r>
                  <w:r w:rsidRPr="00780510">
                    <w:rPr>
                      <w:rFonts w:ascii="Arial" w:eastAsia="Times New Roman" w:hAnsi="Arial" w:cs="Arial"/>
                      <w:b/>
                      <w:bCs/>
                      <w:spacing w:val="-3"/>
                      <w:sz w:val="24"/>
                      <w:szCs w:val="24"/>
                      <w:lang w:eastAsia="pt-BR"/>
                    </w:rPr>
                    <w:t> </w:t>
                  </w:r>
                  <w:r w:rsidRPr="00780510">
                    <w:rPr>
                      <w:rFonts w:ascii="Arial" w:eastAsia="Times New Roman" w:hAnsi="Arial" w:cs="Arial"/>
                      <w:spacing w:val="-3"/>
                      <w:sz w:val="24"/>
                      <w:szCs w:val="24"/>
                      <w:lang w:eastAsia="pt-BR"/>
                    </w:rPr>
                    <w:t>Para a concessão da estabilidade acima prevista, o empregado deverá comprovar, junto à empresa, a averbação do tempo de serviço mediante certidão expedida pela Previdência Social. A apresentação da certidão poderá ser dispensada caso o empregador, a vista dos documentos fornecidos pelo empregado, verifique a existência do tempo de serviço necessário à concessão do benefício.</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b/>
                      <w:bCs/>
                      <w:spacing w:val="-3"/>
                      <w:sz w:val="24"/>
                      <w:szCs w:val="24"/>
                      <w:u w:val="single"/>
                      <w:lang w:eastAsia="pt-BR"/>
                    </w:rPr>
                    <w:t>PARÁGRAFO SEGUNDO:</w:t>
                  </w:r>
                  <w:r w:rsidRPr="00780510">
                    <w:rPr>
                      <w:rFonts w:ascii="Arial" w:eastAsia="Times New Roman" w:hAnsi="Arial" w:cs="Arial"/>
                      <w:b/>
                      <w:bCs/>
                      <w:spacing w:val="-3"/>
                      <w:sz w:val="24"/>
                      <w:szCs w:val="24"/>
                      <w:lang w:eastAsia="pt-BR"/>
                    </w:rPr>
                    <w:t> </w:t>
                  </w:r>
                  <w:r w:rsidRPr="00780510">
                    <w:rPr>
                      <w:rFonts w:ascii="Arial" w:eastAsia="Times New Roman" w:hAnsi="Arial" w:cs="Arial"/>
                      <w:spacing w:val="-3"/>
                      <w:sz w:val="24"/>
                      <w:szCs w:val="24"/>
                      <w:lang w:eastAsia="pt-BR"/>
                    </w:rPr>
                    <w:t>A concessão prevista nesta cláusula ocorrerá uma única vez, não se aplicando nas hipóteses de encerramento das atividades da empresa, dispensa por justa causa ou pedido de demissão.</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OUTRAS NORMAS REFERENTES A CONDIÇÕES PARA O EXERCÍCIO DO TRABALHO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r>
                  <w:r w:rsidRPr="00780510">
                    <w:rPr>
                      <w:rFonts w:ascii="Arial" w:eastAsia="Times New Roman" w:hAnsi="Arial" w:cs="Arial"/>
                      <w:b/>
                      <w:bCs/>
                      <w:sz w:val="19"/>
                      <w:szCs w:val="19"/>
                      <w:lang w:eastAsia="pt-BR"/>
                    </w:rPr>
                    <w:lastRenderedPageBreak/>
                    <w:t>CLÁUSULA QUADRAGÉSIMA QUINTA - COMPROVANTE DE ENTREGA DE DOCUMENTOS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proofErr w:type="gramStart"/>
                  <w:r w:rsidRPr="00780510">
                    <w:rPr>
                      <w:rFonts w:ascii="Arial" w:eastAsia="Times New Roman" w:hAnsi="Arial" w:cs="Arial"/>
                      <w:spacing w:val="-3"/>
                      <w:sz w:val="24"/>
                      <w:szCs w:val="24"/>
                      <w:lang w:eastAsia="pt-BR"/>
                    </w:rPr>
                    <w:t>Todos os empregados tem</w:t>
                  </w:r>
                  <w:proofErr w:type="gramEnd"/>
                  <w:r w:rsidRPr="00780510">
                    <w:rPr>
                      <w:rFonts w:ascii="Arial" w:eastAsia="Times New Roman" w:hAnsi="Arial" w:cs="Arial"/>
                      <w:spacing w:val="-3"/>
                      <w:sz w:val="24"/>
                      <w:szCs w:val="24"/>
                      <w:lang w:eastAsia="pt-BR"/>
                    </w:rPr>
                    <w:t xml:space="preserve"> direito a receber comprovante de entrega, sempre que entregarem ao seu empregador documentos, tais como: carteira de trabalho, certidões, atestados médicos e outros previstos na legislação trabalhista, cabendo ao empregador fornecer, sempre, tais comprovantes de entrega.</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QUADRAGÉSIMA SEXTA - MAQUILAGEM</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 xml:space="preserve">Quando as empresas exigirem que as empregadas trabalhem maquiladas, </w:t>
                  </w:r>
                  <w:proofErr w:type="gramStart"/>
                  <w:r w:rsidRPr="00780510">
                    <w:rPr>
                      <w:rFonts w:ascii="Arial" w:eastAsia="Times New Roman" w:hAnsi="Arial" w:cs="Arial"/>
                      <w:spacing w:val="-3"/>
                      <w:sz w:val="24"/>
                      <w:szCs w:val="24"/>
                      <w:lang w:eastAsia="pt-BR"/>
                    </w:rPr>
                    <w:t>deverão fornecer</w:t>
                  </w:r>
                  <w:proofErr w:type="gramEnd"/>
                  <w:r w:rsidRPr="00780510">
                    <w:rPr>
                      <w:rFonts w:ascii="Arial" w:eastAsia="Times New Roman" w:hAnsi="Arial" w:cs="Arial"/>
                      <w:spacing w:val="-3"/>
                      <w:sz w:val="24"/>
                      <w:szCs w:val="24"/>
                      <w:lang w:eastAsia="pt-BR"/>
                    </w:rPr>
                    <w:t xml:space="preserve"> o material necessário, que deverá ser adequado a tez da empregada.</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t>JORNADA DE TRABALHO – DURAÇÃO, DISTRIBUIÇÃO, CONTROLE, FALTAS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DURAÇÃO E HORÁRIO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 xml:space="preserve">CLÁUSULA QUADRAGÉSIMA </w:t>
                  </w:r>
                  <w:proofErr w:type="gramStart"/>
                  <w:r w:rsidRPr="00780510">
                    <w:rPr>
                      <w:rFonts w:ascii="Arial" w:eastAsia="Times New Roman" w:hAnsi="Arial" w:cs="Arial"/>
                      <w:b/>
                      <w:bCs/>
                      <w:sz w:val="19"/>
                      <w:szCs w:val="19"/>
                      <w:lang w:eastAsia="pt-BR"/>
                    </w:rPr>
                    <w:t>SÉTIMA - HORÁRIO DE NATAL</w:t>
                  </w:r>
                  <w:proofErr w:type="gramEnd"/>
                  <w:r w:rsidRPr="00780510">
                    <w:rPr>
                      <w:rFonts w:ascii="Arial" w:eastAsia="Times New Roman" w:hAnsi="Arial" w:cs="Arial"/>
                      <w:b/>
                      <w:bCs/>
                      <w:sz w:val="19"/>
                      <w:szCs w:val="19"/>
                      <w:lang w:eastAsia="pt-BR"/>
                    </w:rPr>
                    <w:t xml:space="preserve"> E ANO NOVO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pacing w:val="-3"/>
                      <w:sz w:val="24"/>
                      <w:szCs w:val="24"/>
                      <w:lang w:eastAsia="pt-BR"/>
                    </w:rPr>
                    <w:t xml:space="preserve">Será assegurada a toda a categoria um expediente único nos dias 24 e 31 de dezembro, desde que esses dias não coincidam com domingo, o qual não poderá ultrapassar às </w:t>
                  </w:r>
                  <w:proofErr w:type="gramStart"/>
                  <w:r w:rsidRPr="00780510">
                    <w:rPr>
                      <w:rFonts w:ascii="Arial" w:eastAsia="Times New Roman" w:hAnsi="Arial" w:cs="Arial"/>
                      <w:spacing w:val="-3"/>
                      <w:sz w:val="24"/>
                      <w:szCs w:val="24"/>
                      <w:lang w:eastAsia="pt-BR"/>
                    </w:rPr>
                    <w:t>19:30</w:t>
                  </w:r>
                  <w:proofErr w:type="gramEnd"/>
                  <w:r w:rsidRPr="00780510">
                    <w:rPr>
                      <w:rFonts w:ascii="Arial" w:eastAsia="Times New Roman" w:hAnsi="Arial" w:cs="Arial"/>
                      <w:spacing w:val="-3"/>
                      <w:sz w:val="24"/>
                      <w:szCs w:val="24"/>
                      <w:lang w:eastAsia="pt-BR"/>
                    </w:rPr>
                    <w:t>h (dezenove horas e trinta minutos) no dia 24 de dezembro e às 19:00 (dezenove horas) no dia 31 de dezembro.</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 xml:space="preserve">CLÁUSULA QUADRAGÉSIMA </w:t>
                  </w:r>
                  <w:proofErr w:type="gramStart"/>
                  <w:r w:rsidRPr="00780510">
                    <w:rPr>
                      <w:rFonts w:ascii="Arial" w:eastAsia="Times New Roman" w:hAnsi="Arial" w:cs="Arial"/>
                      <w:b/>
                      <w:bCs/>
                      <w:sz w:val="19"/>
                      <w:szCs w:val="19"/>
                      <w:lang w:eastAsia="pt-BR"/>
                    </w:rPr>
                    <w:t>OITAVA - BALANÇOS E INVENTÁRIO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roofErr w:type="gramEnd"/>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 xml:space="preserve">As empresas poderão realizar balanços ou inventários de 2ª a 6ª (segunda a sexta) até </w:t>
                  </w:r>
                  <w:proofErr w:type="gramStart"/>
                  <w:r w:rsidRPr="00780510">
                    <w:rPr>
                      <w:rFonts w:ascii="Arial" w:eastAsia="Times New Roman" w:hAnsi="Arial" w:cs="Arial"/>
                      <w:spacing w:val="-3"/>
                      <w:sz w:val="24"/>
                      <w:szCs w:val="24"/>
                      <w:lang w:eastAsia="pt-BR"/>
                    </w:rPr>
                    <w:t xml:space="preserve">24 </w:t>
                  </w:r>
                  <w:proofErr w:type="spellStart"/>
                  <w:r w:rsidRPr="00780510">
                    <w:rPr>
                      <w:rFonts w:ascii="Arial" w:eastAsia="Times New Roman" w:hAnsi="Arial" w:cs="Arial"/>
                      <w:spacing w:val="-3"/>
                      <w:sz w:val="24"/>
                      <w:szCs w:val="24"/>
                      <w:lang w:eastAsia="pt-BR"/>
                    </w:rPr>
                    <w:t>hs</w:t>
                  </w:r>
                  <w:proofErr w:type="spellEnd"/>
                  <w:proofErr w:type="gramEnd"/>
                  <w:r w:rsidRPr="00780510">
                    <w:rPr>
                      <w:rFonts w:ascii="Arial" w:eastAsia="Times New Roman" w:hAnsi="Arial" w:cs="Arial"/>
                      <w:spacing w:val="-3"/>
                      <w:sz w:val="24"/>
                      <w:szCs w:val="24"/>
                      <w:lang w:eastAsia="pt-BR"/>
                    </w:rPr>
                    <w:t xml:space="preserve"> (vinte e quatro horas), desde que remunerem as horas extras </w:t>
                  </w:r>
                  <w:proofErr w:type="spellStart"/>
                  <w:r w:rsidRPr="00780510">
                    <w:rPr>
                      <w:rFonts w:ascii="Arial" w:eastAsia="Times New Roman" w:hAnsi="Arial" w:cs="Arial"/>
                      <w:spacing w:val="-3"/>
                      <w:sz w:val="24"/>
                      <w:szCs w:val="24"/>
                      <w:lang w:eastAsia="pt-BR"/>
                    </w:rPr>
                    <w:t>dispendidas</w:t>
                  </w:r>
                  <w:proofErr w:type="spellEnd"/>
                  <w:r w:rsidRPr="00780510">
                    <w:rPr>
                      <w:rFonts w:ascii="Arial" w:eastAsia="Times New Roman" w:hAnsi="Arial" w:cs="Arial"/>
                      <w:spacing w:val="-3"/>
                      <w:sz w:val="24"/>
                      <w:szCs w:val="24"/>
                      <w:lang w:eastAsia="pt-BR"/>
                    </w:rPr>
                    <w:t xml:space="preserve"> nesta ativida</w:t>
                  </w:r>
                  <w:r w:rsidRPr="00780510">
                    <w:rPr>
                      <w:rFonts w:ascii="Arial" w:eastAsia="Times New Roman" w:hAnsi="Arial" w:cs="Arial"/>
                      <w:spacing w:val="-3"/>
                      <w:sz w:val="24"/>
                      <w:szCs w:val="24"/>
                      <w:lang w:eastAsia="pt-BR"/>
                    </w:rPr>
                    <w:softHyphen/>
                    <w:t xml:space="preserve">de com adicional de 100% (cem por cento) a partir do término da 2ª (segunda) hora. As empresas deverão providenciar aos empregados que trabalharem nestes dias após </w:t>
                  </w:r>
                  <w:proofErr w:type="gramStart"/>
                  <w:r w:rsidRPr="00780510">
                    <w:rPr>
                      <w:rFonts w:ascii="Arial" w:eastAsia="Times New Roman" w:hAnsi="Arial" w:cs="Arial"/>
                      <w:spacing w:val="-3"/>
                      <w:sz w:val="24"/>
                      <w:szCs w:val="24"/>
                      <w:lang w:eastAsia="pt-BR"/>
                    </w:rPr>
                    <w:t>22:00</w:t>
                  </w:r>
                  <w:proofErr w:type="spellStart"/>
                  <w:proofErr w:type="gramEnd"/>
                  <w:r w:rsidRPr="00780510">
                    <w:rPr>
                      <w:rFonts w:ascii="Arial" w:eastAsia="Times New Roman" w:hAnsi="Arial" w:cs="Arial"/>
                      <w:spacing w:val="-3"/>
                      <w:sz w:val="24"/>
                      <w:szCs w:val="24"/>
                      <w:lang w:eastAsia="pt-BR"/>
                    </w:rPr>
                    <w:t>hs</w:t>
                  </w:r>
                  <w:proofErr w:type="spellEnd"/>
                  <w:r w:rsidRPr="00780510">
                    <w:rPr>
                      <w:rFonts w:ascii="Arial" w:eastAsia="Times New Roman" w:hAnsi="Arial" w:cs="Arial"/>
                      <w:spacing w:val="-3"/>
                      <w:sz w:val="24"/>
                      <w:szCs w:val="24"/>
                      <w:lang w:eastAsia="pt-BR"/>
                    </w:rPr>
                    <w:t>, transporte e alimen</w:t>
                  </w:r>
                  <w:r w:rsidRPr="00780510">
                    <w:rPr>
                      <w:rFonts w:ascii="Arial" w:eastAsia="Times New Roman" w:hAnsi="Arial" w:cs="Arial"/>
                      <w:spacing w:val="-3"/>
                      <w:sz w:val="24"/>
                      <w:szCs w:val="24"/>
                      <w:lang w:eastAsia="pt-BR"/>
                    </w:rPr>
                    <w:softHyphen/>
                    <w:t>tação.</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PRORROGAÇÃO/REDUÇÃO DE JORNADA</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QUADRAGÉSIMA NONA - REDUÇÃO DE JORNADA</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Quando houver a redução da jornada de trabalho, por iniciativa dos empregadores, os mesmos deverão manter o pagamento da maior remuneração percebida pelo empregado.</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COMPENSAÇÃO DE JORNADA</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QUINQUAGÉSIMA - COMPENSAÇÃO DA JORNADA EXTRAORDINÁRIA</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 xml:space="preserve">A duração normal da jornada de trabalho poderá, para fins de adoção do regime de </w:t>
                  </w:r>
                  <w:r w:rsidRPr="00780510">
                    <w:rPr>
                      <w:rFonts w:ascii="Arial" w:eastAsia="Times New Roman" w:hAnsi="Arial" w:cs="Arial"/>
                      <w:sz w:val="24"/>
                      <w:szCs w:val="24"/>
                      <w:lang w:eastAsia="pt-BR"/>
                    </w:rPr>
                    <w:lastRenderedPageBreak/>
                    <w:t>compensação horária de que trata o art. 59 da CLT, ser acrescida de horas suplementares em número não excedente de 02 (duas) horas, respeitada a seguinte sistemática:</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a) o número máximo de horas extras a serem compensadas dentro do período de 60 (sessenta) dias será de 60 (sessenta) horas por trabalhador. Para efeitos da compensação ora ajustada, serão considerados blocos bimestrais, com períodos que terão início e fechamento junto com a folha de pagamento dos salários de cada empresa.</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b) as horas excedentes ao limite previsto na letra “a” da presente cláusula</w:t>
                  </w:r>
                  <w:proofErr w:type="gramStart"/>
                  <w:r w:rsidRPr="00780510">
                    <w:rPr>
                      <w:rFonts w:ascii="Arial" w:eastAsia="Times New Roman" w:hAnsi="Arial" w:cs="Arial"/>
                      <w:sz w:val="24"/>
                      <w:szCs w:val="24"/>
                      <w:lang w:eastAsia="pt-BR"/>
                    </w:rPr>
                    <w:t>, serão</w:t>
                  </w:r>
                  <w:proofErr w:type="gramEnd"/>
                  <w:r w:rsidRPr="00780510">
                    <w:rPr>
                      <w:rFonts w:ascii="Arial" w:eastAsia="Times New Roman" w:hAnsi="Arial" w:cs="Arial"/>
                      <w:sz w:val="24"/>
                      <w:szCs w:val="24"/>
                      <w:lang w:eastAsia="pt-BR"/>
                    </w:rPr>
                    <w:t xml:space="preserve"> pagas como extras e acrescidas do adicional previsto neste acordo, o que não descaracteriza o regime compensatório ajustado;</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c) as empresas que se utilizarem da compensação deverão adotar controle de ponto da carga horária do empregado;</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z w:val="24"/>
                      <w:szCs w:val="24"/>
                      <w:lang w:eastAsia="pt-BR"/>
                    </w:rPr>
                    <w:t>d) a compensação dar-se-á sempre de segunda-feira a sábado.</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b/>
                      <w:bCs/>
                      <w:sz w:val="24"/>
                      <w:szCs w:val="24"/>
                      <w:u w:val="single"/>
                      <w:lang w:eastAsia="pt-BR"/>
                    </w:rPr>
                    <w:t>PARÁGRAFO PRIMEIRO:</w:t>
                  </w:r>
                  <w:r w:rsidRPr="00780510">
                    <w:rPr>
                      <w:rFonts w:ascii="Arial" w:eastAsia="Times New Roman" w:hAnsi="Arial" w:cs="Arial"/>
                      <w:b/>
                      <w:bCs/>
                      <w:sz w:val="24"/>
                      <w:szCs w:val="24"/>
                      <w:lang w:eastAsia="pt-BR"/>
                    </w:rPr>
                    <w:t> </w:t>
                  </w:r>
                  <w:r w:rsidRPr="00780510">
                    <w:rPr>
                      <w:rFonts w:ascii="Arial" w:eastAsia="Times New Roman" w:hAnsi="Arial" w:cs="Arial"/>
                      <w:sz w:val="24"/>
                      <w:szCs w:val="24"/>
                      <w:lang w:eastAsia="pt-BR"/>
                    </w:rPr>
                    <w:t>As horas de trabalho reduzidas na jornada para  </w:t>
                  </w:r>
                  <w:proofErr w:type="gramStart"/>
                  <w:r w:rsidRPr="00780510">
                    <w:rPr>
                      <w:rFonts w:ascii="Arial" w:eastAsia="Times New Roman" w:hAnsi="Arial" w:cs="Arial"/>
                      <w:sz w:val="24"/>
                      <w:szCs w:val="24"/>
                      <w:lang w:eastAsia="pt-BR"/>
                    </w:rPr>
                    <w:t>posterior compensação não poderão ser</w:t>
                  </w:r>
                  <w:proofErr w:type="gramEnd"/>
                  <w:r w:rsidRPr="00780510">
                    <w:rPr>
                      <w:rFonts w:ascii="Arial" w:eastAsia="Times New Roman" w:hAnsi="Arial" w:cs="Arial"/>
                      <w:sz w:val="24"/>
                      <w:szCs w:val="24"/>
                      <w:lang w:eastAsia="pt-BR"/>
                    </w:rPr>
                    <w:t xml:space="preserve"> objeto de descontos salariais, caso não venham a ser compensadas com o respectivo aumento da jornada dentro de 60 (sessenta) dias e nem poderão ser objeto de compensação nos meses </w:t>
                  </w:r>
                  <w:proofErr w:type="spellStart"/>
                  <w:r w:rsidRPr="00780510">
                    <w:rPr>
                      <w:rFonts w:ascii="Arial" w:eastAsia="Times New Roman" w:hAnsi="Arial" w:cs="Arial"/>
                      <w:sz w:val="24"/>
                      <w:szCs w:val="24"/>
                      <w:lang w:eastAsia="pt-BR"/>
                    </w:rPr>
                    <w:t>subsequentes</w:t>
                  </w:r>
                  <w:proofErr w:type="spellEnd"/>
                  <w:r w:rsidRPr="00780510">
                    <w:rPr>
                      <w:rFonts w:ascii="Arial" w:eastAsia="Times New Roman" w:hAnsi="Arial" w:cs="Arial"/>
                      <w:sz w:val="24"/>
                      <w:szCs w:val="24"/>
                      <w:lang w:eastAsia="pt-BR"/>
                    </w:rPr>
                    <w:t>.</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b/>
                      <w:bCs/>
                      <w:spacing w:val="-3"/>
                      <w:sz w:val="24"/>
                      <w:szCs w:val="24"/>
                      <w:u w:val="single"/>
                      <w:lang w:eastAsia="pt-BR"/>
                    </w:rPr>
                    <w:t>PARÁGRAFO  SEGUNDO:</w:t>
                  </w:r>
                  <w:r w:rsidRPr="00780510">
                    <w:rPr>
                      <w:rFonts w:ascii="Arial" w:eastAsia="Times New Roman" w:hAnsi="Arial" w:cs="Arial"/>
                      <w:b/>
                      <w:bCs/>
                      <w:spacing w:val="-3"/>
                      <w:sz w:val="24"/>
                      <w:szCs w:val="24"/>
                      <w:lang w:eastAsia="pt-BR"/>
                    </w:rPr>
                    <w:t> </w:t>
                  </w:r>
                  <w:r w:rsidRPr="00780510">
                    <w:rPr>
                      <w:rFonts w:ascii="Arial" w:eastAsia="Times New Roman" w:hAnsi="Arial" w:cs="Arial"/>
                      <w:spacing w:val="-3"/>
                      <w:sz w:val="24"/>
                      <w:szCs w:val="24"/>
                      <w:lang w:eastAsia="pt-BR"/>
                    </w:rPr>
                    <w:t>Havendo rescisão de contrato e se houver crédito a favor do empregado, as respectivas horas serão computadas e remuneradas com o adicional de horas extras previsto neste acordo.</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b/>
                      <w:bCs/>
                      <w:spacing w:val="-3"/>
                      <w:sz w:val="24"/>
                      <w:szCs w:val="24"/>
                      <w:u w:val="single"/>
                      <w:lang w:eastAsia="pt-BR"/>
                    </w:rPr>
                    <w:t>PARÁGRAFO TERCEIRO:</w:t>
                  </w:r>
                  <w:r w:rsidRPr="00780510">
                    <w:rPr>
                      <w:rFonts w:ascii="Arial" w:eastAsia="Times New Roman" w:hAnsi="Arial" w:cs="Arial"/>
                      <w:b/>
                      <w:bCs/>
                      <w:spacing w:val="-3"/>
                      <w:sz w:val="24"/>
                      <w:szCs w:val="24"/>
                      <w:lang w:eastAsia="pt-BR"/>
                    </w:rPr>
                    <w:t> </w:t>
                  </w:r>
                  <w:r w:rsidRPr="00780510">
                    <w:rPr>
                      <w:rFonts w:ascii="Arial" w:eastAsia="Times New Roman" w:hAnsi="Arial" w:cs="Arial"/>
                      <w:spacing w:val="-3"/>
                      <w:sz w:val="24"/>
                      <w:szCs w:val="24"/>
                      <w:lang w:eastAsia="pt-BR"/>
                    </w:rPr>
                    <w:t>Se houver débitos de horas do empregado para com o empregador, na hipótese de rompimento de contrato por iniciativa do empregador, as horas não trabalhadas serão abonadas, sem qualquer desconto nas verbas a que o trabalhador tiver direito na rescisão de contrato de trabalho.</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b/>
                      <w:bCs/>
                      <w:spacing w:val="-3"/>
                      <w:sz w:val="24"/>
                      <w:szCs w:val="24"/>
                      <w:u w:val="single"/>
                      <w:lang w:eastAsia="pt-BR"/>
                    </w:rPr>
                    <w:t>PARÁGRAFO QUARTO:</w:t>
                  </w:r>
                  <w:r w:rsidRPr="00780510">
                    <w:rPr>
                      <w:rFonts w:ascii="Arial" w:eastAsia="Times New Roman" w:hAnsi="Arial" w:cs="Arial"/>
                      <w:b/>
                      <w:bCs/>
                      <w:spacing w:val="-3"/>
                      <w:sz w:val="24"/>
                      <w:szCs w:val="24"/>
                      <w:lang w:eastAsia="pt-BR"/>
                    </w:rPr>
                    <w:t> </w:t>
                  </w:r>
                  <w:r w:rsidRPr="00780510">
                    <w:rPr>
                      <w:rFonts w:ascii="Arial" w:eastAsia="Times New Roman" w:hAnsi="Arial" w:cs="Arial"/>
                      <w:spacing w:val="-3"/>
                      <w:sz w:val="24"/>
                      <w:szCs w:val="24"/>
                      <w:lang w:eastAsia="pt-BR"/>
                    </w:rPr>
                    <w:t>As empresas ficam obrigadas a conceder aos empregados que trabalharem neste regime de compensação, espelho do cartão ponto na semana posterior a compensação.</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b/>
                      <w:bCs/>
                      <w:spacing w:val="-3"/>
                      <w:sz w:val="24"/>
                      <w:szCs w:val="24"/>
                      <w:u w:val="single"/>
                      <w:lang w:eastAsia="pt-BR"/>
                    </w:rPr>
                    <w:t>PARÁGRAFO QUINTO:</w:t>
                  </w:r>
                  <w:r w:rsidRPr="00780510">
                    <w:rPr>
                      <w:rFonts w:ascii="Arial" w:eastAsia="Times New Roman" w:hAnsi="Arial" w:cs="Arial"/>
                      <w:b/>
                      <w:bCs/>
                      <w:spacing w:val="-3"/>
                      <w:sz w:val="24"/>
                      <w:szCs w:val="24"/>
                      <w:lang w:eastAsia="pt-BR"/>
                    </w:rPr>
                    <w:t> </w:t>
                  </w:r>
                  <w:r w:rsidRPr="00780510">
                    <w:rPr>
                      <w:rFonts w:ascii="Arial" w:eastAsia="Times New Roman" w:hAnsi="Arial" w:cs="Arial"/>
                      <w:spacing w:val="-3"/>
                      <w:sz w:val="24"/>
                      <w:szCs w:val="24"/>
                      <w:lang w:eastAsia="pt-BR"/>
                    </w:rPr>
                    <w:t>A faculdade estabelecida no "caput" desta cláusula se aplica a todas as atividades, inclusive aquelas consideradas insalubres, independentemente da autoriza</w:t>
                  </w:r>
                  <w:r w:rsidRPr="00780510">
                    <w:rPr>
                      <w:rFonts w:ascii="Arial" w:eastAsia="Times New Roman" w:hAnsi="Arial" w:cs="Arial"/>
                      <w:spacing w:val="-3"/>
                      <w:sz w:val="24"/>
                      <w:szCs w:val="24"/>
                      <w:lang w:eastAsia="pt-BR"/>
                    </w:rPr>
                    <w:softHyphen/>
                    <w:t>ção a que se refere o artigo 60 da CLT.</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INTERVALOS PARA DESCANSO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QUINQUAGÉSIMA PRIMEIRA - INTERVALOS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Os intervalos de 15 (quinze) minutos, usados para lanche, serão computados como tempo de serviço, na jornada diária de trabalho dos integrantes da categoria profissional acordante.</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QUINQUAGÉSIMA SEGUNDA - INTERVALO PARA REPOUSO E ALIMENTAÇÃO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 xml:space="preserve">O intervalo entre um turno e outro de trabalho, para todos os empregados poderá ser dilatado independentemente de acordo escrito entre Empregado e Empregador, até o máximo de </w:t>
                  </w:r>
                  <w:proofErr w:type="gramStart"/>
                  <w:r w:rsidRPr="00780510">
                    <w:rPr>
                      <w:rFonts w:ascii="Arial" w:eastAsia="Times New Roman" w:hAnsi="Arial" w:cs="Arial"/>
                      <w:spacing w:val="-3"/>
                      <w:sz w:val="24"/>
                      <w:szCs w:val="24"/>
                      <w:lang w:eastAsia="pt-BR"/>
                    </w:rPr>
                    <w:t>3</w:t>
                  </w:r>
                  <w:proofErr w:type="gramEnd"/>
                  <w:r w:rsidRPr="00780510">
                    <w:rPr>
                      <w:rFonts w:ascii="Arial" w:eastAsia="Times New Roman" w:hAnsi="Arial" w:cs="Arial"/>
                      <w:spacing w:val="-3"/>
                      <w:sz w:val="24"/>
                      <w:szCs w:val="24"/>
                      <w:lang w:eastAsia="pt-BR"/>
                    </w:rPr>
                    <w:t xml:space="preserve"> (três) horas, nos termos do art. 71 da CLT.</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CONTROLE DA JORNADA</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lastRenderedPageBreak/>
                    <w:br/>
                    <w:t>CLÁUSULA QUINQUAGÉSIMA TERCEIRA - LIVRO PONTO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As empresas que possuírem empregados serão obrigadas a manter livro ponto ou cartão mecanizado, com a obrigatorieda</w:t>
                  </w:r>
                  <w:r w:rsidRPr="00780510">
                    <w:rPr>
                      <w:rFonts w:ascii="Arial" w:eastAsia="Times New Roman" w:hAnsi="Arial" w:cs="Arial"/>
                      <w:spacing w:val="-3"/>
                      <w:sz w:val="24"/>
                      <w:szCs w:val="24"/>
                      <w:lang w:eastAsia="pt-BR"/>
                    </w:rPr>
                    <w:softHyphen/>
                    <w:t xml:space="preserve">de de o funcionário registrar sua presença ao trabalho, e registrar o horário de início, </w:t>
                  </w:r>
                  <w:proofErr w:type="gramStart"/>
                  <w:r w:rsidRPr="00780510">
                    <w:rPr>
                      <w:rFonts w:ascii="Arial" w:eastAsia="Times New Roman" w:hAnsi="Arial" w:cs="Arial"/>
                      <w:spacing w:val="-3"/>
                      <w:sz w:val="24"/>
                      <w:szCs w:val="24"/>
                      <w:lang w:eastAsia="pt-BR"/>
                    </w:rPr>
                    <w:t>intervalo</w:t>
                  </w:r>
                  <w:proofErr w:type="gramEnd"/>
                  <w:r w:rsidRPr="00780510">
                    <w:rPr>
                      <w:rFonts w:ascii="Arial" w:eastAsia="Times New Roman" w:hAnsi="Arial" w:cs="Arial"/>
                      <w:spacing w:val="-3"/>
                      <w:sz w:val="24"/>
                      <w:szCs w:val="24"/>
                      <w:lang w:eastAsia="pt-BR"/>
                    </w:rPr>
                    <w:t xml:space="preserve"> de turno, encerramento e horário extraordinário da jornada laboral.</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QUINQUAGÉSIMA QUARTA - MARCAÇÃO DE PONTO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 xml:space="preserve">Fica facultado às empresas liberar  a entrada de empregados em suas dependências com a marcação do </w:t>
                  </w:r>
                  <w:proofErr w:type="gramStart"/>
                  <w:r w:rsidRPr="00780510">
                    <w:rPr>
                      <w:rFonts w:ascii="Arial" w:eastAsia="Times New Roman" w:hAnsi="Arial" w:cs="Arial"/>
                      <w:spacing w:val="-3"/>
                      <w:sz w:val="24"/>
                      <w:szCs w:val="24"/>
                      <w:lang w:eastAsia="pt-BR"/>
                    </w:rPr>
                    <w:t>ponto(</w:t>
                  </w:r>
                  <w:proofErr w:type="gramEnd"/>
                  <w:r w:rsidRPr="00780510">
                    <w:rPr>
                      <w:rFonts w:ascii="Arial" w:eastAsia="Times New Roman" w:hAnsi="Arial" w:cs="Arial"/>
                      <w:spacing w:val="-3"/>
                      <w:sz w:val="24"/>
                      <w:szCs w:val="24"/>
                      <w:lang w:eastAsia="pt-BR"/>
                    </w:rPr>
                    <w:t>relógio e/ou livro ponto) até 10(dez) minutos antes do início da jornada. Da mesma forma fica facultado às empresas permitir que os empregados deixem suas dependências com a marcação do ponto em até 10(dez) minutos após o término da jornada.</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b/>
                      <w:bCs/>
                      <w:spacing w:val="-3"/>
                      <w:sz w:val="24"/>
                      <w:szCs w:val="24"/>
                      <w:u w:val="single"/>
                      <w:lang w:eastAsia="pt-BR"/>
                    </w:rPr>
                    <w:t>PARÁGRAFO ÚNICO:</w:t>
                  </w:r>
                  <w:r w:rsidRPr="00780510">
                    <w:rPr>
                      <w:rFonts w:ascii="Arial" w:eastAsia="Times New Roman" w:hAnsi="Arial" w:cs="Arial"/>
                      <w:b/>
                      <w:bCs/>
                      <w:spacing w:val="-3"/>
                      <w:sz w:val="24"/>
                      <w:szCs w:val="24"/>
                      <w:lang w:eastAsia="pt-BR"/>
                    </w:rPr>
                    <w:t> </w:t>
                  </w:r>
                  <w:r w:rsidRPr="00780510">
                    <w:rPr>
                      <w:rFonts w:ascii="Arial" w:eastAsia="Times New Roman" w:hAnsi="Arial" w:cs="Arial"/>
                      <w:spacing w:val="-3"/>
                      <w:sz w:val="24"/>
                      <w:szCs w:val="24"/>
                      <w:lang w:eastAsia="pt-BR"/>
                    </w:rPr>
                    <w:t>A marcação do ponto até 10(dez) minutos antes de cada turno de trabalho e até 10(dez) minutos após o seu término não será considerada tempo de serviço ou à disposição do empregador, por não ser tempo trabalhado, não podendo ser computado para fins de apuração de horas extraordinárias.</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FALTAS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QUINQUAGÉSIMA QUINTA - ABONO DE PONTO GESTANTE</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As empresas abonarão o ponto das empregadas gestan</w:t>
                  </w:r>
                  <w:r w:rsidRPr="00780510">
                    <w:rPr>
                      <w:rFonts w:ascii="Arial" w:eastAsia="Times New Roman" w:hAnsi="Arial" w:cs="Arial"/>
                      <w:spacing w:val="-3"/>
                      <w:sz w:val="24"/>
                      <w:szCs w:val="24"/>
                      <w:lang w:eastAsia="pt-BR"/>
                    </w:rPr>
                    <w:softHyphen/>
                    <w:t>tes, no caso de faltas ao serviço, em virtude de consulta médica, devidamente comprovada pela apresentação da carteira de gestante.</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O abono das empregadas gestantes previsto no “caput” desta cláusula será de meio-turno.</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QUINQUAGÉSIMA SEXTA - ABONO DE PONTO ESTUDANTE</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 xml:space="preserve">Os empregados estudantes, em dia de realização de provas finais de cada semestre, </w:t>
                  </w:r>
                  <w:proofErr w:type="gramStart"/>
                  <w:r w:rsidRPr="00780510">
                    <w:rPr>
                      <w:rFonts w:ascii="Arial" w:eastAsia="Times New Roman" w:hAnsi="Arial" w:cs="Arial"/>
                      <w:spacing w:val="-3"/>
                      <w:sz w:val="24"/>
                      <w:szCs w:val="24"/>
                      <w:lang w:eastAsia="pt-BR"/>
                    </w:rPr>
                    <w:t>matriculados em escolas oficiais ou reconhecidas</w:t>
                  </w:r>
                  <w:proofErr w:type="gramEnd"/>
                  <w:r w:rsidRPr="00780510">
                    <w:rPr>
                      <w:rFonts w:ascii="Arial" w:eastAsia="Times New Roman" w:hAnsi="Arial" w:cs="Arial"/>
                      <w:spacing w:val="-3"/>
                      <w:sz w:val="24"/>
                      <w:szCs w:val="24"/>
                      <w:lang w:eastAsia="pt-BR"/>
                    </w:rPr>
                    <w:t xml:space="preserve">, serão dispensados de seus pontos, durante meio turno, desde que comuniquem as empresas 48 (quarenta e oito) horas antes e com posterior comprovação no mesmo prazo. No mês de dezembro, a redução da jornada de trabalho não será de meio turno, mas de apenas uma hora. Já nos vestibulares, as empresas dispensarão do ponto seus empregados, durante meio turno, em cada prova, desde que comprovada </w:t>
                  </w:r>
                  <w:proofErr w:type="gramStart"/>
                  <w:r w:rsidRPr="00780510">
                    <w:rPr>
                      <w:rFonts w:ascii="Arial" w:eastAsia="Times New Roman" w:hAnsi="Arial" w:cs="Arial"/>
                      <w:spacing w:val="-3"/>
                      <w:sz w:val="24"/>
                      <w:szCs w:val="24"/>
                      <w:lang w:eastAsia="pt-BR"/>
                    </w:rPr>
                    <w:t>a</w:t>
                  </w:r>
                  <w:proofErr w:type="gramEnd"/>
                  <w:r w:rsidRPr="00780510">
                    <w:rPr>
                      <w:rFonts w:ascii="Arial" w:eastAsia="Times New Roman" w:hAnsi="Arial" w:cs="Arial"/>
                      <w:spacing w:val="-3"/>
                      <w:sz w:val="24"/>
                      <w:szCs w:val="24"/>
                      <w:lang w:eastAsia="pt-BR"/>
                    </w:rPr>
                    <w:t xml:space="preserve"> realização das mesmas.</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QUINQUAGÉSIMA SÉTIMA - ABONO PARA SAQUE DO PIS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Os empregados serão dispensados para o recebimento das parcelas do PIS, durante duas horas, sem prejuízo salarial, e durante um turno, quando seu domicílio bancário for fora da cidade, salvo se a empresa adotar convênio com a entidade bancária para pagamento do benefício no próprio local de trabalho.</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lastRenderedPageBreak/>
                    <w:br/>
                    <w:t>CLÁUSULA QUINQUAGÉSIMA OITAVA - ABONO PARA CONSULTA MÉDICA</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pacing w:val="-3"/>
                      <w:sz w:val="24"/>
                      <w:szCs w:val="24"/>
                      <w:lang w:eastAsia="pt-BR"/>
                    </w:rPr>
                    <w:t xml:space="preserve">A empresa abonará as faltas </w:t>
                  </w:r>
                  <w:proofErr w:type="gramStart"/>
                  <w:r w:rsidRPr="00780510">
                    <w:rPr>
                      <w:rFonts w:ascii="Arial" w:eastAsia="Times New Roman" w:hAnsi="Arial" w:cs="Arial"/>
                      <w:spacing w:val="-3"/>
                      <w:sz w:val="24"/>
                      <w:szCs w:val="24"/>
                      <w:lang w:eastAsia="pt-BR"/>
                    </w:rPr>
                    <w:t>ao serviços</w:t>
                  </w:r>
                  <w:proofErr w:type="gramEnd"/>
                  <w:r w:rsidRPr="00780510">
                    <w:rPr>
                      <w:rFonts w:ascii="Arial" w:eastAsia="Times New Roman" w:hAnsi="Arial" w:cs="Arial"/>
                      <w:spacing w:val="-3"/>
                      <w:sz w:val="24"/>
                      <w:szCs w:val="24"/>
                      <w:lang w:eastAsia="pt-BR"/>
                    </w:rPr>
                    <w:t>, do pai ou mãe comerciários, no caso de necessidade de consulta médica ou internação hospitalar de filho menor de 12 (doze) anos de idade, ou inválidos, mediante comprovação por declaração médica, limitado ao máximo de  12 (doze) faltas abonadas ao ano.</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QUINQUAGÉSIMA NONA - ATRASOS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pacing w:val="-3"/>
                      <w:sz w:val="24"/>
                      <w:szCs w:val="24"/>
                      <w:lang w:eastAsia="pt-BR"/>
                    </w:rPr>
                    <w:t>Em caso de atraso do empregado no horário de serviço, e quando o empregador permitir seu trabalho naquele dia, fica este impedido de descontar a importância relativa ao repouso semanal remunerado e feriado correspondente.</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SEXAGÉSIMA - ABONO DE PONTO PARA CONCURSO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Fica estabelecida a dispensa do ponto das empregadas candidatas ao concurso da mais bela comerciária, o que não ocorrerá apenas nos sábados, vésperas de datas promocionais (sábados), e no mês de dezembro, nem em véspera de dia dos namorados.</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JORNADAS ESPECIAIS (MULHERES, MENORES, ESTUDANTES)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SEXAGÉSIMA PRIMEIRA - JORNADA DO ESTUDANTE</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pacing w:val="-3"/>
                      <w:sz w:val="24"/>
                      <w:szCs w:val="24"/>
                      <w:lang w:eastAsia="pt-BR"/>
                    </w:rPr>
                    <w:t>É assegurado ao empregado estudante, o direito de não aceitar a prorrogação de sua jornada de trabalho, se isso implicar em prejuízo a freqüência as aulas.</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OUTRAS DISPOSIÇÕES SOBRE JORNADA</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SEXAGÉSIMA SEGUNDA - CURSOS E REUNIÕES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Fica estabelecido que os cursos e reuniões promovi</w:t>
                  </w:r>
                  <w:r w:rsidRPr="00780510">
                    <w:rPr>
                      <w:rFonts w:ascii="Arial" w:eastAsia="Times New Roman" w:hAnsi="Arial" w:cs="Arial"/>
                      <w:spacing w:val="-3"/>
                      <w:sz w:val="24"/>
                      <w:szCs w:val="24"/>
                      <w:lang w:eastAsia="pt-BR"/>
                    </w:rPr>
                    <w:softHyphen/>
                    <w:t>dos pela empresa, quando de comparecimento obrigatório devem ser realizados durante a jornada normal de trabalho, ou as horas extras correspondentes deverão ser pagas como extraordi</w:t>
                  </w:r>
                  <w:r w:rsidRPr="00780510">
                    <w:rPr>
                      <w:rFonts w:ascii="Arial" w:eastAsia="Times New Roman" w:hAnsi="Arial" w:cs="Arial"/>
                      <w:spacing w:val="-3"/>
                      <w:sz w:val="24"/>
                      <w:szCs w:val="24"/>
                      <w:lang w:eastAsia="pt-BR"/>
                    </w:rPr>
                    <w:softHyphen/>
                    <w:t>nárias.</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SEXAGÉSIMA TERCEIRA - LANCHES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 xml:space="preserve">As empresas ficam obrigadas a fornecer lanche a seus empregados, que tiverem a </w:t>
                  </w:r>
                  <w:r w:rsidRPr="00780510">
                    <w:rPr>
                      <w:rFonts w:ascii="Arial" w:eastAsia="Times New Roman" w:hAnsi="Arial" w:cs="Arial"/>
                      <w:spacing w:val="-3"/>
                      <w:sz w:val="24"/>
                      <w:szCs w:val="24"/>
                      <w:lang w:eastAsia="pt-BR"/>
                    </w:rPr>
                    <w:lastRenderedPageBreak/>
                    <w:t>jornada de trabalho prorrogada por mais de 01 (uma) hora e 30 (trinta) minutos.</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t>FÉRIAS E LICENÇAS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REMUNERAÇÃO DE FÉRIAS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SEXAGÉSIMA QUARTA - PAGAMENTO DAS FÉRIAS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 xml:space="preserve">Fica estabelecido que a remuneração das férias </w:t>
                  </w:r>
                  <w:proofErr w:type="gramStart"/>
                  <w:r w:rsidRPr="00780510">
                    <w:rPr>
                      <w:rFonts w:ascii="Arial" w:eastAsia="Times New Roman" w:hAnsi="Arial" w:cs="Arial"/>
                      <w:spacing w:val="-3"/>
                      <w:sz w:val="24"/>
                      <w:szCs w:val="24"/>
                      <w:lang w:eastAsia="pt-BR"/>
                    </w:rPr>
                    <w:t>será</w:t>
                  </w:r>
                  <w:proofErr w:type="gramEnd"/>
                  <w:r w:rsidRPr="00780510">
                    <w:rPr>
                      <w:rFonts w:ascii="Arial" w:eastAsia="Times New Roman" w:hAnsi="Arial" w:cs="Arial"/>
                      <w:spacing w:val="-3"/>
                      <w:sz w:val="24"/>
                      <w:szCs w:val="24"/>
                      <w:lang w:eastAsia="pt-BR"/>
                    </w:rPr>
                    <w:t xml:space="preserve"> paga até dois dias antes do período concedido.</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OUTRAS DISPOSIÇÕES SOBRE FÉRIAS E LICENÇAS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SEXAGÉSIMA QUINTA - FRACIONAMENTO DE FÉRIAS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Os empregados poderão requerer o fracionamento de férias, em período não inferior a 10 (dez) dias corridos, sendo facultado aos empregadores conceder ou não o fracionamento.</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b/>
                      <w:bCs/>
                      <w:spacing w:val="-3"/>
                      <w:sz w:val="24"/>
                      <w:szCs w:val="24"/>
                      <w:u w:val="single"/>
                      <w:lang w:eastAsia="pt-BR"/>
                    </w:rPr>
                    <w:t>PARÁGRAFO PRIMEIRO:</w:t>
                  </w:r>
                  <w:r w:rsidRPr="00780510">
                    <w:rPr>
                      <w:rFonts w:ascii="Arial" w:eastAsia="Times New Roman" w:hAnsi="Arial" w:cs="Arial"/>
                      <w:b/>
                      <w:bCs/>
                      <w:spacing w:val="-3"/>
                      <w:sz w:val="24"/>
                      <w:szCs w:val="24"/>
                      <w:lang w:eastAsia="pt-BR"/>
                    </w:rPr>
                    <w:t> </w:t>
                  </w:r>
                  <w:r w:rsidRPr="00780510">
                    <w:rPr>
                      <w:rFonts w:ascii="Arial" w:eastAsia="Times New Roman" w:hAnsi="Arial" w:cs="Arial"/>
                      <w:spacing w:val="-3"/>
                      <w:sz w:val="24"/>
                      <w:szCs w:val="24"/>
                      <w:lang w:eastAsia="pt-BR"/>
                    </w:rPr>
                    <w:t>O fracionamento de férias também poderá ser ajustado por iniciativa do empregador caso haja concordância do empregado.</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b/>
                      <w:bCs/>
                      <w:spacing w:val="-3"/>
                      <w:sz w:val="24"/>
                      <w:szCs w:val="24"/>
                      <w:u w:val="single"/>
                      <w:lang w:eastAsia="pt-BR"/>
                    </w:rPr>
                    <w:t>PARÁGRAFO SEGUNDO:</w:t>
                  </w:r>
                  <w:r w:rsidRPr="00780510">
                    <w:rPr>
                      <w:rFonts w:ascii="Arial" w:eastAsia="Times New Roman" w:hAnsi="Arial" w:cs="Arial"/>
                      <w:b/>
                      <w:bCs/>
                      <w:spacing w:val="-3"/>
                      <w:sz w:val="24"/>
                      <w:szCs w:val="24"/>
                      <w:lang w:eastAsia="pt-BR"/>
                    </w:rPr>
                    <w:t> </w:t>
                  </w:r>
                  <w:r w:rsidRPr="00780510">
                    <w:rPr>
                      <w:rFonts w:ascii="Arial" w:eastAsia="Times New Roman" w:hAnsi="Arial" w:cs="Arial"/>
                      <w:spacing w:val="-3"/>
                      <w:sz w:val="24"/>
                      <w:szCs w:val="24"/>
                      <w:lang w:eastAsia="pt-BR"/>
                    </w:rPr>
                    <w:t>O fracionamento de férias será instrumentalizado por acordo entre empregado e empregador.</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b/>
                      <w:bCs/>
                      <w:spacing w:val="-3"/>
                      <w:sz w:val="24"/>
                      <w:szCs w:val="24"/>
                      <w:u w:val="single"/>
                      <w:lang w:eastAsia="pt-BR"/>
                    </w:rPr>
                    <w:t>PARÁGRAFO TERCEIRO:</w:t>
                  </w:r>
                  <w:r w:rsidRPr="00780510">
                    <w:rPr>
                      <w:rFonts w:ascii="Arial" w:eastAsia="Times New Roman" w:hAnsi="Arial" w:cs="Arial"/>
                      <w:b/>
                      <w:bCs/>
                      <w:spacing w:val="-3"/>
                      <w:sz w:val="24"/>
                      <w:szCs w:val="24"/>
                      <w:lang w:eastAsia="pt-BR"/>
                    </w:rPr>
                    <w:t> </w:t>
                  </w:r>
                  <w:r w:rsidRPr="00780510">
                    <w:rPr>
                      <w:rFonts w:ascii="Arial" w:eastAsia="Times New Roman" w:hAnsi="Arial" w:cs="Arial"/>
                      <w:spacing w:val="-3"/>
                      <w:sz w:val="24"/>
                      <w:szCs w:val="24"/>
                      <w:lang w:eastAsia="pt-BR"/>
                    </w:rPr>
                    <w:t xml:space="preserve">Nas hipóteses previstas acima o fracionamento de férias será no mínimo de 10 (dez) dias corridos e no máximo em </w:t>
                  </w:r>
                  <w:proofErr w:type="gramStart"/>
                  <w:r w:rsidRPr="00780510">
                    <w:rPr>
                      <w:rFonts w:ascii="Arial" w:eastAsia="Times New Roman" w:hAnsi="Arial" w:cs="Arial"/>
                      <w:spacing w:val="-3"/>
                      <w:sz w:val="24"/>
                      <w:szCs w:val="24"/>
                      <w:lang w:eastAsia="pt-BR"/>
                    </w:rPr>
                    <w:t>2</w:t>
                  </w:r>
                  <w:proofErr w:type="gramEnd"/>
                  <w:r w:rsidRPr="00780510">
                    <w:rPr>
                      <w:rFonts w:ascii="Arial" w:eastAsia="Times New Roman" w:hAnsi="Arial" w:cs="Arial"/>
                      <w:spacing w:val="-3"/>
                      <w:sz w:val="24"/>
                      <w:szCs w:val="24"/>
                      <w:lang w:eastAsia="pt-BR"/>
                    </w:rPr>
                    <w:t xml:space="preserve"> (dois) períodos.</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t>SAÚDE E SEGURANÇA DO TRABALHADOR</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CONDIÇÕES DE AMBIENTE DE TRABALHO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SEXAGÉSIMA SEXTA - ASSENTOS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As empresas ficam obrigadas a colocar assentos nos locais de serviço para uso dos empregados que tenham por atividade o atendimento ao público, nos termos da Portaria 3214/78 do Ministério do Trabalho.</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SEXAGÉSIMA SÉTIMA - LOCAL PARA REFEIÇÕES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As empresas que não tiverem cantina ou refeitório destinarão local apropriado, e em condições de higiene para lanche de seus empregados.</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UNIFORME</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SEXAGÉSIMA OITAVA - UNIFORMES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pacing w:val="-3"/>
                      <w:sz w:val="24"/>
                      <w:szCs w:val="24"/>
                      <w:lang w:eastAsia="pt-BR"/>
                    </w:rPr>
                    <w:t>As empresas que exijam o uso de uniformes</w:t>
                  </w:r>
                  <w:proofErr w:type="gramStart"/>
                  <w:r w:rsidRPr="00780510">
                    <w:rPr>
                      <w:rFonts w:ascii="Arial" w:eastAsia="Times New Roman" w:hAnsi="Arial" w:cs="Arial"/>
                      <w:spacing w:val="-3"/>
                      <w:sz w:val="24"/>
                      <w:szCs w:val="24"/>
                      <w:lang w:eastAsia="pt-BR"/>
                    </w:rPr>
                    <w:t>, ficam</w:t>
                  </w:r>
                  <w:proofErr w:type="gramEnd"/>
                  <w:r w:rsidRPr="00780510">
                    <w:rPr>
                      <w:rFonts w:ascii="Arial" w:eastAsia="Times New Roman" w:hAnsi="Arial" w:cs="Arial"/>
                      <w:spacing w:val="-3"/>
                      <w:sz w:val="24"/>
                      <w:szCs w:val="24"/>
                      <w:lang w:eastAsia="pt-BR"/>
                    </w:rPr>
                    <w:t xml:space="preserve"> obrigadas a fornecê-los, sem </w:t>
                  </w:r>
                  <w:r w:rsidRPr="00780510">
                    <w:rPr>
                      <w:rFonts w:ascii="Arial" w:eastAsia="Times New Roman" w:hAnsi="Arial" w:cs="Arial"/>
                      <w:spacing w:val="-3"/>
                      <w:sz w:val="24"/>
                      <w:szCs w:val="24"/>
                      <w:lang w:eastAsia="pt-BR"/>
                    </w:rPr>
                    <w:lastRenderedPageBreak/>
                    <w:t>qualquer ônus, para seus emprega</w:t>
                  </w:r>
                  <w:r w:rsidRPr="00780510">
                    <w:rPr>
                      <w:rFonts w:ascii="Arial" w:eastAsia="Times New Roman" w:hAnsi="Arial" w:cs="Arial"/>
                      <w:spacing w:val="-3"/>
                      <w:sz w:val="24"/>
                      <w:szCs w:val="24"/>
                      <w:lang w:eastAsia="pt-BR"/>
                    </w:rPr>
                    <w:softHyphen/>
                    <w:t>dos, na quantidade de dois ao ano.</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CIPA – COMPOSIÇÃO, ELEIÇÃO, ATRIBUIÇÕES, GARANTIAS AOS CIPEIROS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SEXAGÉSIMA NONA - ELEIÇÕES DAS CIPAS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As empresas ficam obrigadas a comunicar, com antece</w:t>
                  </w:r>
                  <w:r w:rsidRPr="00780510">
                    <w:rPr>
                      <w:rFonts w:ascii="Arial" w:eastAsia="Times New Roman" w:hAnsi="Arial" w:cs="Arial"/>
                      <w:spacing w:val="-3"/>
                      <w:sz w:val="24"/>
                      <w:szCs w:val="24"/>
                      <w:lang w:eastAsia="pt-BR"/>
                    </w:rPr>
                    <w:softHyphen/>
                    <w:t>dência mínima de 10 (dez) dias, a realização de eleições das CIPAS, bem como a relação dos concorrentes. Deverão informar, também, no mesmo prazo, ao Sindicato, o rol dos Eleitos.</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EXAMES MÉDICOS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SEPTAGÉSIMA - SEGURANÇA E MEDICINA DO TRABALHO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Ficam desobrigadas de indicar  médico coordena</w:t>
                  </w:r>
                  <w:r w:rsidRPr="00780510">
                    <w:rPr>
                      <w:rFonts w:ascii="Arial" w:eastAsia="Times New Roman" w:hAnsi="Arial" w:cs="Arial"/>
                      <w:spacing w:val="-3"/>
                      <w:sz w:val="24"/>
                      <w:szCs w:val="24"/>
                      <w:lang w:eastAsia="pt-BR"/>
                    </w:rPr>
                    <w:softHyphen/>
                    <w:t xml:space="preserve">dor do PCMSO as empresas de grau de risco </w:t>
                  </w:r>
                  <w:proofErr w:type="gramStart"/>
                  <w:r w:rsidRPr="00780510">
                    <w:rPr>
                      <w:rFonts w:ascii="Arial" w:eastAsia="Times New Roman" w:hAnsi="Arial" w:cs="Arial"/>
                      <w:spacing w:val="-3"/>
                      <w:sz w:val="24"/>
                      <w:szCs w:val="24"/>
                      <w:lang w:eastAsia="pt-BR"/>
                    </w:rPr>
                    <w:t>1</w:t>
                  </w:r>
                  <w:proofErr w:type="gramEnd"/>
                  <w:r w:rsidRPr="00780510">
                    <w:rPr>
                      <w:rFonts w:ascii="Arial" w:eastAsia="Times New Roman" w:hAnsi="Arial" w:cs="Arial"/>
                      <w:spacing w:val="-3"/>
                      <w:sz w:val="24"/>
                      <w:szCs w:val="24"/>
                      <w:lang w:eastAsia="pt-BR"/>
                    </w:rPr>
                    <w:t xml:space="preserve"> e 2, segundo o Quadro I da NR 4, com até 50 (cinqüenta) empregados.</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As empresas com até 20 (vinte) empregados, enquadra</w:t>
                  </w:r>
                  <w:r w:rsidRPr="00780510">
                    <w:rPr>
                      <w:rFonts w:ascii="Arial" w:eastAsia="Times New Roman" w:hAnsi="Arial" w:cs="Arial"/>
                      <w:spacing w:val="-3"/>
                      <w:sz w:val="24"/>
                      <w:szCs w:val="24"/>
                      <w:lang w:eastAsia="pt-BR"/>
                    </w:rPr>
                    <w:softHyphen/>
                    <w:t xml:space="preserve">das no grau de risco </w:t>
                  </w:r>
                  <w:proofErr w:type="gramStart"/>
                  <w:r w:rsidRPr="00780510">
                    <w:rPr>
                      <w:rFonts w:ascii="Arial" w:eastAsia="Times New Roman" w:hAnsi="Arial" w:cs="Arial"/>
                      <w:spacing w:val="-3"/>
                      <w:sz w:val="24"/>
                      <w:szCs w:val="24"/>
                      <w:lang w:eastAsia="pt-BR"/>
                    </w:rPr>
                    <w:t>3</w:t>
                  </w:r>
                  <w:proofErr w:type="gramEnd"/>
                  <w:r w:rsidRPr="00780510">
                    <w:rPr>
                      <w:rFonts w:ascii="Arial" w:eastAsia="Times New Roman" w:hAnsi="Arial" w:cs="Arial"/>
                      <w:spacing w:val="-3"/>
                      <w:sz w:val="24"/>
                      <w:szCs w:val="24"/>
                      <w:lang w:eastAsia="pt-BR"/>
                    </w:rPr>
                    <w:t xml:space="preserve"> ou 4, segundo o Quadro I da NR 4, ficam desobrigadas de indicar médico do trabalho coordenador do PCMSO.</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 xml:space="preserve">As empresas enquadradas no grau de risco </w:t>
                  </w:r>
                  <w:proofErr w:type="gramStart"/>
                  <w:r w:rsidRPr="00780510">
                    <w:rPr>
                      <w:rFonts w:ascii="Arial" w:eastAsia="Times New Roman" w:hAnsi="Arial" w:cs="Arial"/>
                      <w:spacing w:val="-3"/>
                      <w:sz w:val="24"/>
                      <w:szCs w:val="24"/>
                      <w:lang w:eastAsia="pt-BR"/>
                    </w:rPr>
                    <w:t>1</w:t>
                  </w:r>
                  <w:proofErr w:type="gramEnd"/>
                  <w:r w:rsidRPr="00780510">
                    <w:rPr>
                      <w:rFonts w:ascii="Arial" w:eastAsia="Times New Roman" w:hAnsi="Arial" w:cs="Arial"/>
                      <w:spacing w:val="-3"/>
                      <w:sz w:val="24"/>
                      <w:szCs w:val="24"/>
                      <w:lang w:eastAsia="pt-BR"/>
                    </w:rPr>
                    <w:t xml:space="preserve"> ou 2 do Quadro I da NR 4, estarão obrigadas a realizar exame médico </w:t>
                  </w:r>
                  <w:proofErr w:type="spellStart"/>
                  <w:r w:rsidRPr="00780510">
                    <w:rPr>
                      <w:rFonts w:ascii="Arial" w:eastAsia="Times New Roman" w:hAnsi="Arial" w:cs="Arial"/>
                      <w:spacing w:val="-3"/>
                      <w:sz w:val="24"/>
                      <w:szCs w:val="24"/>
                      <w:lang w:eastAsia="pt-BR"/>
                    </w:rPr>
                    <w:t>demissional</w:t>
                  </w:r>
                  <w:proofErr w:type="spellEnd"/>
                  <w:r w:rsidRPr="00780510">
                    <w:rPr>
                      <w:rFonts w:ascii="Arial" w:eastAsia="Times New Roman" w:hAnsi="Arial" w:cs="Arial"/>
                      <w:spacing w:val="-3"/>
                      <w:sz w:val="24"/>
                      <w:szCs w:val="24"/>
                      <w:lang w:eastAsia="pt-BR"/>
                    </w:rPr>
                    <w:t xml:space="preserve"> até a data da homologação da rescisão contratual, desde que o último exame médico ocupacional tenha sido realizado há mais de 270 (duzentos e setenta) dias.</w:t>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 xml:space="preserve">As empresas enquadradas no grau de risco </w:t>
                  </w:r>
                  <w:proofErr w:type="gramStart"/>
                  <w:r w:rsidRPr="00780510">
                    <w:rPr>
                      <w:rFonts w:ascii="Arial" w:eastAsia="Times New Roman" w:hAnsi="Arial" w:cs="Arial"/>
                      <w:spacing w:val="-3"/>
                      <w:sz w:val="24"/>
                      <w:szCs w:val="24"/>
                      <w:lang w:eastAsia="pt-BR"/>
                    </w:rPr>
                    <w:t>3</w:t>
                  </w:r>
                  <w:proofErr w:type="gramEnd"/>
                  <w:r w:rsidRPr="00780510">
                    <w:rPr>
                      <w:rFonts w:ascii="Arial" w:eastAsia="Times New Roman" w:hAnsi="Arial" w:cs="Arial"/>
                      <w:spacing w:val="-3"/>
                      <w:sz w:val="24"/>
                      <w:szCs w:val="24"/>
                      <w:lang w:eastAsia="pt-BR"/>
                    </w:rPr>
                    <w:t xml:space="preserve"> ou 4 do Quadro I da NR 4, estarão obrigadas a realizar o exame médico </w:t>
                  </w:r>
                  <w:proofErr w:type="spellStart"/>
                  <w:r w:rsidRPr="00780510">
                    <w:rPr>
                      <w:rFonts w:ascii="Arial" w:eastAsia="Times New Roman" w:hAnsi="Arial" w:cs="Arial"/>
                      <w:spacing w:val="-3"/>
                      <w:sz w:val="24"/>
                      <w:szCs w:val="24"/>
                      <w:lang w:eastAsia="pt-BR"/>
                    </w:rPr>
                    <w:t>demissional</w:t>
                  </w:r>
                  <w:proofErr w:type="spellEnd"/>
                  <w:r w:rsidRPr="00780510">
                    <w:rPr>
                      <w:rFonts w:ascii="Arial" w:eastAsia="Times New Roman" w:hAnsi="Arial" w:cs="Arial"/>
                      <w:spacing w:val="-3"/>
                      <w:sz w:val="24"/>
                      <w:szCs w:val="24"/>
                      <w:lang w:eastAsia="pt-BR"/>
                    </w:rPr>
                    <w:t xml:space="preserve"> até a data da homologação da rescisão contratual, desde que o último exame médico ocupacional tenha sido realizado há mais de 180 (cento e oitenta) dias.</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ACEITAÇÃO DE ATESTADOS MÉDICOS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SEPTAGÉSIMA PRIMEIRA - ATESTADOS MÉDICOS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pacing w:val="-3"/>
                      <w:sz w:val="24"/>
                      <w:szCs w:val="24"/>
                      <w:lang w:eastAsia="pt-BR"/>
                    </w:rPr>
                    <w:t xml:space="preserve">Ficam as empresas </w:t>
                  </w:r>
                  <w:proofErr w:type="gramStart"/>
                  <w:r w:rsidRPr="00780510">
                    <w:rPr>
                      <w:rFonts w:ascii="Arial" w:eastAsia="Times New Roman" w:hAnsi="Arial" w:cs="Arial"/>
                      <w:spacing w:val="-3"/>
                      <w:sz w:val="24"/>
                      <w:szCs w:val="24"/>
                      <w:lang w:eastAsia="pt-BR"/>
                    </w:rPr>
                    <w:t>obrigadas a aceitar, para todos os efeitos, atestados de doença, fornecidos</w:t>
                  </w:r>
                  <w:proofErr w:type="gramEnd"/>
                  <w:r w:rsidRPr="00780510">
                    <w:rPr>
                      <w:rFonts w:ascii="Arial" w:eastAsia="Times New Roman" w:hAnsi="Arial" w:cs="Arial"/>
                      <w:spacing w:val="-3"/>
                      <w:sz w:val="24"/>
                      <w:szCs w:val="24"/>
                      <w:lang w:eastAsia="pt-BR"/>
                    </w:rPr>
                    <w:t xml:space="preserve"> por médicos credencia</w:t>
                  </w:r>
                  <w:r w:rsidRPr="00780510">
                    <w:rPr>
                      <w:rFonts w:ascii="Arial" w:eastAsia="Times New Roman" w:hAnsi="Arial" w:cs="Arial"/>
                      <w:spacing w:val="-3"/>
                      <w:sz w:val="24"/>
                      <w:szCs w:val="24"/>
                      <w:lang w:eastAsia="pt-BR"/>
                    </w:rPr>
                    <w:softHyphen/>
                    <w:t>dos pelo Sindicato Profissional, desde que conveniados com o INSS, mesmo que a empresa possua serviço médico próprio ou convênio.</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t>RELAÇÕES SINDICAIS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ACESSO DO SINDICATO AO LOCAL DE TRABALHO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SEPTAGÉSIMA SEGUNDA - ACESSO DO SINDICATO PROFISSIONAL</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 xml:space="preserve">As empresas reconhecem o direito do Sindicato dos Empregados no Comércio de </w:t>
                  </w:r>
                  <w:r w:rsidRPr="00780510">
                    <w:rPr>
                      <w:rFonts w:ascii="Arial" w:eastAsia="Times New Roman" w:hAnsi="Arial" w:cs="Arial"/>
                      <w:spacing w:val="-3"/>
                      <w:sz w:val="24"/>
                      <w:szCs w:val="24"/>
                      <w:lang w:eastAsia="pt-BR"/>
                    </w:rPr>
                    <w:lastRenderedPageBreak/>
                    <w:t>São Leopoldo de ingressar em suas dependências, para o fim específico de distribuir boletins, jornais e comunicados de interesse da categoria, desde que o Sindicato comunique previamente as empresas.</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SEPTAGÉSIMA TERCEIRA - QUADRO DE AVISOS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pacing w:val="-3"/>
                      <w:sz w:val="24"/>
                      <w:szCs w:val="24"/>
                      <w:lang w:eastAsia="pt-BR"/>
                    </w:rPr>
                    <w:t>As empresas ficam obrigadas a colocar a disposição do Sindicato Profissional, em local visível, quadro mural para a publicação de avisos de interesse dos empregados, inclusive para a publicidade das cláusulas do presente acordo.</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LIBERAÇÃO DE EMPREGADOS PARA ATIVIDADES SINDICAIS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SEPTAGÉSIMA QUARTA - ABONO DE PONTO PARA DIRETORIA</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pacing w:val="-3"/>
                      <w:sz w:val="24"/>
                      <w:szCs w:val="24"/>
                      <w:lang w:eastAsia="pt-BR"/>
                    </w:rPr>
                    <w:t xml:space="preserve">Os membros da diretoria do Sindicato suscitante não poderão sofrer prejuízos salariais por faltas ao serviço, quando convocados para atividades sindicais, cabendo às empresas abonarem as suas faltas, até o limite de </w:t>
                  </w:r>
                  <w:proofErr w:type="gramStart"/>
                  <w:r w:rsidRPr="00780510">
                    <w:rPr>
                      <w:rFonts w:ascii="Arial" w:eastAsia="Times New Roman" w:hAnsi="Arial" w:cs="Arial"/>
                      <w:spacing w:val="-3"/>
                      <w:sz w:val="24"/>
                      <w:szCs w:val="24"/>
                      <w:lang w:eastAsia="pt-BR"/>
                    </w:rPr>
                    <w:t>4</w:t>
                  </w:r>
                  <w:proofErr w:type="gramEnd"/>
                  <w:r w:rsidRPr="00780510">
                    <w:rPr>
                      <w:rFonts w:ascii="Arial" w:eastAsia="Times New Roman" w:hAnsi="Arial" w:cs="Arial"/>
                      <w:spacing w:val="-3"/>
                      <w:sz w:val="24"/>
                      <w:szCs w:val="24"/>
                      <w:lang w:eastAsia="pt-BR"/>
                    </w:rPr>
                    <w:t xml:space="preserve"> (quatro) mensais.</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CONTRIBUIÇÕES SINDICAIS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SEPTAGÉSIMA QUINTA - CÓPIA DAS GUIAS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As empresas ficam obrigadas a encaminhar ao sindicato profissional cópias das Guias de Contribuição Sindical e dos Descontos Confederativos, com a relação nominal dos empregados no prazo máximo de 30 (trinta) dias após os recolhimentos.</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SEPTAGÉSIMA SEXTA - MENSALIDADES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As empresas descontarão as mensalidades sociais em folhas de pagamento, desde que autorizadas pelo empregado, através da apresentação pelo sindicato suscitante das autori</w:t>
                  </w:r>
                  <w:r w:rsidRPr="00780510">
                    <w:rPr>
                      <w:rFonts w:ascii="Arial" w:eastAsia="Times New Roman" w:hAnsi="Arial" w:cs="Arial"/>
                      <w:spacing w:val="-3"/>
                      <w:sz w:val="24"/>
                      <w:szCs w:val="24"/>
                      <w:lang w:eastAsia="pt-BR"/>
                    </w:rPr>
                    <w:softHyphen/>
                    <w:t>zações para os referidos descontos, e recolherão ao sindicato obreiro.</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SEPTAGÉSIMA SÉTIMA - CONTRIBUIÇÃO ASSISTENCIAL PATRONAL</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z w:val="24"/>
                      <w:szCs w:val="24"/>
                      <w:lang w:eastAsia="pt-BR"/>
                    </w:rPr>
                    <w:t xml:space="preserve">As empresas representadas pelo Sindicato do Comércio Varejista de Gêneros Alimentícios do Vale dos Sinos ficam obrigadas a repassar aos cofres desta entidade a importância equivalente a 1,5 (um e meio) dia de salário de todos os seus empregados, já reajustado e vigente à época do recolhimento, até o dia 30 de setembro de 2016, sob pena das sanções previstas no artigo 600 da CLT. Nenhuma empresa, possuindo ou não empregados, poderá contribuir a este título com importância inferior a R$ 70,00 (setenta reais), valor este que sofrerá a </w:t>
                  </w:r>
                  <w:r w:rsidRPr="00780510">
                    <w:rPr>
                      <w:rFonts w:ascii="Arial" w:eastAsia="Times New Roman" w:hAnsi="Arial" w:cs="Arial"/>
                      <w:sz w:val="24"/>
                      <w:szCs w:val="24"/>
                      <w:lang w:eastAsia="pt-BR"/>
                    </w:rPr>
                    <w:lastRenderedPageBreak/>
                    <w:t xml:space="preserve">incidência das sanções previstas no artigo 600 de CLT e correção monetária </w:t>
                  </w:r>
                  <w:proofErr w:type="gramStart"/>
                  <w:r w:rsidRPr="00780510">
                    <w:rPr>
                      <w:rFonts w:ascii="Arial" w:eastAsia="Times New Roman" w:hAnsi="Arial" w:cs="Arial"/>
                      <w:sz w:val="24"/>
                      <w:szCs w:val="24"/>
                      <w:lang w:eastAsia="pt-BR"/>
                    </w:rPr>
                    <w:t>após</w:t>
                  </w:r>
                  <w:proofErr w:type="gramEnd"/>
                  <w:r w:rsidRPr="00780510">
                    <w:rPr>
                      <w:rFonts w:ascii="Arial" w:eastAsia="Times New Roman" w:hAnsi="Arial" w:cs="Arial"/>
                      <w:sz w:val="24"/>
                      <w:szCs w:val="24"/>
                      <w:lang w:eastAsia="pt-BR"/>
                    </w:rPr>
                    <w:t xml:space="preserve"> expirado o prazo para pagamento ora estabelecido na presente cláusula que  constitui em ônus dos empregadores. As empresas deverão enviar ao Sindicato do Comércio Varejista de Gêneros Alimentícios do Vale dos Sinos até o dia 30 de setembro de 2016 a Relação dos Trabalhadores Constantes no Arquivo SEFIP ou a Relação  Anual de Informações Sociais RAIS.</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SEPTAGÉSIMA OITAVA - DESCONTO ASSISTENCIAL DOS EMPREGADOS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z w:val="24"/>
                      <w:szCs w:val="24"/>
                      <w:lang w:eastAsia="pt-BR"/>
                    </w:rPr>
                    <w:t>Ficam as empresas obrigadas a descontar de todos os seus empregados, sindicalizados ou não, beneficiados ou não com as cláusulas do presente acordo, valor correspondente a 4,5% (quatro e meio por cento) dos salários percebidos nos meses de agosto e setembro de 2016, recolhendo as importâncias descontadas aos cofres do SINDICATO DOS EMPREGADOS NO COMERCIO DE SÃO LEOPOLDO, respectivamente, até os dias</w:t>
                  </w:r>
                  <w:proofErr w:type="gramStart"/>
                  <w:r w:rsidRPr="00780510">
                    <w:rPr>
                      <w:rFonts w:ascii="Arial" w:eastAsia="Times New Roman" w:hAnsi="Arial" w:cs="Arial"/>
                      <w:sz w:val="24"/>
                      <w:szCs w:val="24"/>
                      <w:lang w:eastAsia="pt-BR"/>
                    </w:rPr>
                    <w:t xml:space="preserve">  </w:t>
                  </w:r>
                  <w:proofErr w:type="gramEnd"/>
                  <w:r w:rsidRPr="00780510">
                    <w:rPr>
                      <w:rFonts w:ascii="Arial" w:eastAsia="Times New Roman" w:hAnsi="Arial" w:cs="Arial"/>
                      <w:sz w:val="24"/>
                      <w:szCs w:val="24"/>
                      <w:lang w:eastAsia="pt-BR"/>
                    </w:rPr>
                    <w:t>12 de setembro de 2016 e 10 de outubro de 2016, sob pena das cominações previstas no art. 600 da CLT.</w:t>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b/>
                      <w:bCs/>
                      <w:sz w:val="24"/>
                      <w:szCs w:val="24"/>
                      <w:u w:val="single"/>
                      <w:lang w:eastAsia="pt-BR"/>
                    </w:rPr>
                    <w:t>PARÁGRAFO PRIMEIRO:</w:t>
                  </w:r>
                  <w:r w:rsidRPr="00780510">
                    <w:rPr>
                      <w:rFonts w:ascii="Arial" w:eastAsia="Times New Roman" w:hAnsi="Arial" w:cs="Arial"/>
                      <w:sz w:val="24"/>
                      <w:szCs w:val="24"/>
                      <w:lang w:eastAsia="pt-BR"/>
                    </w:rPr>
                    <w:t xml:space="preserve"> O desconto a que se refere a presente cláusula  fica condicionado a não oposição pelos empregados não sindicalizados, manifestada por carta escrita de próprio punho ao sindicato profissional, em 10 (dez) dias a partir da publicação e divulgação no jornal Vale </w:t>
                  </w:r>
                  <w:proofErr w:type="gramStart"/>
                  <w:r w:rsidRPr="00780510">
                    <w:rPr>
                      <w:rFonts w:ascii="Arial" w:eastAsia="Times New Roman" w:hAnsi="Arial" w:cs="Arial"/>
                      <w:sz w:val="24"/>
                      <w:szCs w:val="24"/>
                      <w:lang w:eastAsia="pt-BR"/>
                    </w:rPr>
                    <w:t>do Sinos</w:t>
                  </w:r>
                  <w:proofErr w:type="gramEnd"/>
                  <w:r w:rsidRPr="00780510">
                    <w:rPr>
                      <w:rFonts w:ascii="Arial" w:eastAsia="Times New Roman" w:hAnsi="Arial" w:cs="Arial"/>
                      <w:sz w:val="24"/>
                      <w:szCs w:val="24"/>
                      <w:lang w:eastAsia="pt-BR"/>
                    </w:rPr>
                    <w:t>.</w:t>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b/>
                      <w:bCs/>
                      <w:sz w:val="24"/>
                      <w:szCs w:val="24"/>
                      <w:u w:val="single"/>
                      <w:lang w:eastAsia="pt-BR"/>
                    </w:rPr>
                    <w:t>PARÁGRAFO SEGUNDO:</w:t>
                  </w:r>
                  <w:r w:rsidRPr="00780510">
                    <w:rPr>
                      <w:rFonts w:ascii="Arial" w:eastAsia="Times New Roman" w:hAnsi="Arial" w:cs="Arial"/>
                      <w:sz w:val="24"/>
                      <w:szCs w:val="24"/>
                      <w:lang w:eastAsia="pt-BR"/>
                    </w:rPr>
                    <w:t> Havendo recusa do sindicato em receber a carta de oposição, o empregado poderá remeter pelo correio, com aviso de recebimento.  O trabalhador deverá apresentar cópia da carta de oposição com o recebimento do sindicato profissional ou com o aviso de recebimento do correio para o empregador, para que este se abstenha de efetuar ao desconto.</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t>DISPOSIÇÕES GERAIS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DESCUMPRIMENTO DO INSTRUMENTO COLETIVO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SEPTAGÉSIMA NONA - MULTA POR DESCUMPRIMENTO DO ACORDO</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z w:val="24"/>
                      <w:szCs w:val="24"/>
                      <w:lang w:eastAsia="pt-BR"/>
                    </w:rPr>
                    <w:t>Pelo descumprimento de qualquer das cláusulas da presente convenção, que contenham obrigação de fazer, as empresas pagarão a seus empregados, através do sindicato profissional, uma multa em valor equivalente a 01 salário mínimo vigente à época do descumprimento.</w:t>
                  </w:r>
                </w:p>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OUTRAS DISPOSIÇÕES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b/>
                      <w:bCs/>
                      <w:sz w:val="19"/>
                      <w:szCs w:val="19"/>
                      <w:lang w:eastAsia="pt-BR"/>
                    </w:rPr>
                    <w:br/>
                    <w:t>CLÁUSULA OCTAGÉSIMA - MULTA DO PIS</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Fica estabelecida uma multa, no valor de 01 (um) salá</w:t>
                  </w:r>
                  <w:r w:rsidRPr="00780510">
                    <w:rPr>
                      <w:rFonts w:ascii="Arial" w:eastAsia="Times New Roman" w:hAnsi="Arial" w:cs="Arial"/>
                      <w:spacing w:val="-3"/>
                      <w:sz w:val="24"/>
                      <w:szCs w:val="24"/>
                      <w:lang w:eastAsia="pt-BR"/>
                    </w:rPr>
                    <w:softHyphen/>
                    <w:t>rio mínimo profissional, paga ao empregado que for prejudi</w:t>
                  </w:r>
                  <w:r w:rsidRPr="00780510">
                    <w:rPr>
                      <w:rFonts w:ascii="Arial" w:eastAsia="Times New Roman" w:hAnsi="Arial" w:cs="Arial"/>
                      <w:spacing w:val="-3"/>
                      <w:sz w:val="24"/>
                      <w:szCs w:val="24"/>
                      <w:lang w:eastAsia="pt-BR"/>
                    </w:rPr>
                    <w:softHyphen/>
                    <w:t>cado em relação ao PIS, seja pelo não cadastra</w:t>
                  </w:r>
                  <w:r w:rsidRPr="00780510">
                    <w:rPr>
                      <w:rFonts w:ascii="Arial" w:eastAsia="Times New Roman" w:hAnsi="Arial" w:cs="Arial"/>
                      <w:spacing w:val="-3"/>
                      <w:sz w:val="24"/>
                      <w:szCs w:val="24"/>
                      <w:lang w:eastAsia="pt-BR"/>
                    </w:rPr>
                    <w:softHyphen/>
                    <w:t>mento, ou por omissão do seu nome na RAIS, sem prejuízo dos demais direitos legais.</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OCTAGÉSIMA PRIMEIRA - SEGURO DE VIDA</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after="0" w:line="240" w:lineRule="auto"/>
                    <w:jc w:val="both"/>
                    <w:rPr>
                      <w:rFonts w:ascii="Times New Roman" w:eastAsia="Times New Roman" w:hAnsi="Times New Roman" w:cs="Times New Roman"/>
                      <w:sz w:val="24"/>
                      <w:szCs w:val="24"/>
                      <w:lang w:eastAsia="pt-BR"/>
                    </w:rPr>
                  </w:pPr>
                  <w:r w:rsidRPr="00780510">
                    <w:rPr>
                      <w:rFonts w:ascii="Arial" w:eastAsia="Times New Roman" w:hAnsi="Arial" w:cs="Arial"/>
                      <w:spacing w:val="-3"/>
                      <w:sz w:val="24"/>
                      <w:szCs w:val="24"/>
                      <w:lang w:eastAsia="pt-BR"/>
                    </w:rPr>
                    <w:t>As empresas poderão instituir seguro de vida (indivi</w:t>
                  </w:r>
                  <w:r w:rsidRPr="00780510">
                    <w:rPr>
                      <w:rFonts w:ascii="Arial" w:eastAsia="Times New Roman" w:hAnsi="Arial" w:cs="Arial"/>
                      <w:spacing w:val="-3"/>
                      <w:sz w:val="24"/>
                      <w:szCs w:val="24"/>
                      <w:lang w:eastAsia="pt-BR"/>
                    </w:rPr>
                    <w:softHyphen/>
                    <w:t>dual ou em grupo) em favor de seus empregados e com a anuência dos mesmos, podendo ser descontado do salário do empregado o valor pago a este título.</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b/>
                      <w:bCs/>
                      <w:sz w:val="19"/>
                      <w:szCs w:val="19"/>
                      <w:lang w:eastAsia="pt-BR"/>
                    </w:rPr>
                    <w:br/>
                    <w:t>CLÁUSULA OCTAGÉSIMA SEGUNDA - AVISO PRÉVIO PROPORCIONAL</w:t>
                  </w:r>
                  <w:r w:rsidRPr="00780510">
                    <w:rPr>
                      <w:rFonts w:ascii="Arial" w:eastAsia="Times New Roman" w:hAnsi="Arial" w:cs="Arial"/>
                      <w:b/>
                      <w:bCs/>
                      <w:sz w:val="19"/>
                      <w:lang w:eastAsia="pt-BR"/>
                    </w:rPr>
                    <w:t> </w:t>
                  </w:r>
                  <w:r w:rsidRPr="00780510">
                    <w:rPr>
                      <w:rFonts w:ascii="Arial" w:eastAsia="Times New Roman" w:hAnsi="Arial" w:cs="Arial"/>
                      <w:b/>
                      <w:bCs/>
                      <w:sz w:val="19"/>
                      <w:szCs w:val="19"/>
                      <w:lang w:eastAsia="pt-BR"/>
                    </w:rPr>
                    <w:br/>
                  </w: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jc w:val="both"/>
                    <w:rPr>
                      <w:rFonts w:ascii="Arial" w:eastAsia="Times New Roman" w:hAnsi="Arial" w:cs="Arial"/>
                      <w:sz w:val="19"/>
                      <w:szCs w:val="19"/>
                      <w:lang w:eastAsia="pt-BR"/>
                    </w:rPr>
                  </w:pPr>
                  <w:r w:rsidRPr="00780510">
                    <w:rPr>
                      <w:rFonts w:ascii="Arial" w:eastAsia="Times New Roman" w:hAnsi="Arial" w:cs="Arial"/>
                      <w:sz w:val="24"/>
                      <w:szCs w:val="24"/>
                      <w:lang w:eastAsia="pt-BR"/>
                    </w:rPr>
                    <w:t>Recaindo o término do aviso prévio proporcional, nos termos da lei 12.506 de 11.12.2011, nos trinta dias que antecedem a data base, faz jus o empregado despedido à indenização prevista na lei 7.238/84. </w:t>
                  </w:r>
                </w:p>
                <w:p w:rsidR="00780510" w:rsidRPr="00780510" w:rsidRDefault="00780510" w:rsidP="00780510">
                  <w:pPr>
                    <w:spacing w:after="240" w:line="240" w:lineRule="auto"/>
                    <w:rPr>
                      <w:rFonts w:ascii="Arial" w:eastAsia="Times New Roman" w:hAnsi="Arial" w:cs="Arial"/>
                      <w:sz w:val="19"/>
                      <w:szCs w:val="19"/>
                      <w:lang w:eastAsia="pt-BR"/>
                    </w:rPr>
                  </w:pPr>
                </w:p>
                <w:tbl>
                  <w:tblPr>
                    <w:tblW w:w="0" w:type="auto"/>
                    <w:jc w:val="center"/>
                    <w:tblCellSpacing w:w="0" w:type="dxa"/>
                    <w:tblCellMar>
                      <w:left w:w="0" w:type="dxa"/>
                      <w:right w:w="0" w:type="dxa"/>
                    </w:tblCellMar>
                    <w:tblLook w:val="04A0"/>
                  </w:tblPr>
                  <w:tblGrid>
                    <w:gridCol w:w="8987"/>
                  </w:tblGrid>
                  <w:tr w:rsidR="00780510" w:rsidRPr="00780510">
                    <w:trPr>
                      <w:tblCellSpacing w:w="0" w:type="dxa"/>
                      <w:jc w:val="center"/>
                    </w:trPr>
                    <w:tc>
                      <w:tcPr>
                        <w:tcW w:w="0" w:type="auto"/>
                        <w:vAlign w:val="center"/>
                        <w:hideMark/>
                      </w:tcPr>
                      <w:p w:rsidR="00780510" w:rsidRPr="00780510" w:rsidRDefault="00780510" w:rsidP="00780510">
                        <w:pPr>
                          <w:spacing w:after="0" w:line="240" w:lineRule="auto"/>
                          <w:jc w:val="center"/>
                          <w:rPr>
                            <w:rFonts w:ascii="Times New Roman" w:eastAsia="Times New Roman" w:hAnsi="Times New Roman" w:cs="Times New Roman"/>
                            <w:sz w:val="24"/>
                            <w:szCs w:val="24"/>
                            <w:lang w:eastAsia="pt-BR"/>
                          </w:rPr>
                        </w:pPr>
                        <w:r w:rsidRPr="00780510">
                          <w:rPr>
                            <w:rFonts w:ascii="Times New Roman" w:eastAsia="Times New Roman" w:hAnsi="Times New Roman" w:cs="Times New Roman"/>
                            <w:sz w:val="24"/>
                            <w:szCs w:val="24"/>
                            <w:lang w:eastAsia="pt-BR"/>
                          </w:rPr>
                          <w:br/>
                        </w:r>
                        <w:r w:rsidRPr="00780510">
                          <w:rPr>
                            <w:rFonts w:ascii="Times New Roman" w:eastAsia="Times New Roman" w:hAnsi="Times New Roman" w:cs="Times New Roman"/>
                            <w:sz w:val="24"/>
                            <w:szCs w:val="24"/>
                            <w:lang w:eastAsia="pt-BR"/>
                          </w:rPr>
                          <w:br/>
                          <w:t>JORGE OLIVEIRA </w:t>
                        </w:r>
                        <w:r w:rsidRPr="00780510">
                          <w:rPr>
                            <w:rFonts w:ascii="Times New Roman" w:eastAsia="Times New Roman" w:hAnsi="Times New Roman" w:cs="Times New Roman"/>
                            <w:sz w:val="24"/>
                            <w:szCs w:val="24"/>
                            <w:lang w:eastAsia="pt-BR"/>
                          </w:rPr>
                          <w:br/>
                          <w:t>PRESIDENTE </w:t>
                        </w:r>
                        <w:r w:rsidRPr="00780510">
                          <w:rPr>
                            <w:rFonts w:ascii="Times New Roman" w:eastAsia="Times New Roman" w:hAnsi="Times New Roman" w:cs="Times New Roman"/>
                            <w:sz w:val="24"/>
                            <w:szCs w:val="24"/>
                            <w:lang w:eastAsia="pt-BR"/>
                          </w:rPr>
                          <w:br/>
                          <w:t>SINDICATO DOS EMPREGADOS NO COMERCIO DE SAO LEOPOLDO </w:t>
                        </w:r>
                        <w:r w:rsidRPr="00780510">
                          <w:rPr>
                            <w:rFonts w:ascii="Times New Roman" w:eastAsia="Times New Roman" w:hAnsi="Times New Roman" w:cs="Times New Roman"/>
                            <w:sz w:val="24"/>
                            <w:szCs w:val="24"/>
                            <w:lang w:eastAsia="pt-BR"/>
                          </w:rPr>
                          <w:br/>
                        </w:r>
                        <w:r w:rsidRPr="00780510">
                          <w:rPr>
                            <w:rFonts w:ascii="Times New Roman" w:eastAsia="Times New Roman" w:hAnsi="Times New Roman" w:cs="Times New Roman"/>
                            <w:sz w:val="24"/>
                            <w:szCs w:val="24"/>
                            <w:lang w:eastAsia="pt-BR"/>
                          </w:rPr>
                          <w:br/>
                        </w:r>
                        <w:r w:rsidRPr="00780510">
                          <w:rPr>
                            <w:rFonts w:ascii="Times New Roman" w:eastAsia="Times New Roman" w:hAnsi="Times New Roman" w:cs="Times New Roman"/>
                            <w:sz w:val="24"/>
                            <w:szCs w:val="24"/>
                            <w:lang w:eastAsia="pt-BR"/>
                          </w:rPr>
                          <w:br/>
                        </w:r>
                        <w:r w:rsidRPr="00780510">
                          <w:rPr>
                            <w:rFonts w:ascii="Times New Roman" w:eastAsia="Times New Roman" w:hAnsi="Times New Roman" w:cs="Times New Roman"/>
                            <w:sz w:val="24"/>
                            <w:szCs w:val="24"/>
                            <w:lang w:eastAsia="pt-BR"/>
                          </w:rPr>
                          <w:br/>
                          <w:t>JUELCIR JOSE SAVANIM </w:t>
                        </w:r>
                        <w:r w:rsidRPr="00780510">
                          <w:rPr>
                            <w:rFonts w:ascii="Times New Roman" w:eastAsia="Times New Roman" w:hAnsi="Times New Roman" w:cs="Times New Roman"/>
                            <w:sz w:val="24"/>
                            <w:szCs w:val="24"/>
                            <w:lang w:eastAsia="pt-BR"/>
                          </w:rPr>
                          <w:br/>
                          <w:t>PRESIDENTE </w:t>
                        </w:r>
                        <w:r w:rsidRPr="00780510">
                          <w:rPr>
                            <w:rFonts w:ascii="Times New Roman" w:eastAsia="Times New Roman" w:hAnsi="Times New Roman" w:cs="Times New Roman"/>
                            <w:sz w:val="24"/>
                            <w:szCs w:val="24"/>
                            <w:lang w:eastAsia="pt-BR"/>
                          </w:rPr>
                          <w:br/>
                          <w:t xml:space="preserve">SINDICATO DO COMERCIO VAREJISTA DE GENEROS ALIMENTICIOS DO VALE </w:t>
                        </w:r>
                        <w:proofErr w:type="gramStart"/>
                        <w:r w:rsidRPr="00780510">
                          <w:rPr>
                            <w:rFonts w:ascii="Times New Roman" w:eastAsia="Times New Roman" w:hAnsi="Times New Roman" w:cs="Times New Roman"/>
                            <w:sz w:val="24"/>
                            <w:szCs w:val="24"/>
                            <w:lang w:eastAsia="pt-BR"/>
                          </w:rPr>
                          <w:t>DO SINOS</w:t>
                        </w:r>
                        <w:proofErr w:type="gramEnd"/>
                        <w:r w:rsidRPr="00780510">
                          <w:rPr>
                            <w:rFonts w:ascii="Times New Roman" w:eastAsia="Times New Roman" w:hAnsi="Times New Roman" w:cs="Times New Roman"/>
                            <w:sz w:val="24"/>
                            <w:szCs w:val="24"/>
                            <w:lang w:eastAsia="pt-BR"/>
                          </w:rPr>
                          <w:t xml:space="preserve"> - SINDIGENEROS/VALE </w:t>
                        </w:r>
                        <w:r w:rsidRPr="00780510">
                          <w:rPr>
                            <w:rFonts w:ascii="Times New Roman" w:eastAsia="Times New Roman" w:hAnsi="Times New Roman" w:cs="Times New Roman"/>
                            <w:sz w:val="24"/>
                            <w:szCs w:val="24"/>
                            <w:lang w:eastAsia="pt-BR"/>
                          </w:rPr>
                          <w:br/>
                        </w:r>
                        <w:r w:rsidRPr="00780510">
                          <w:rPr>
                            <w:rFonts w:ascii="Times New Roman" w:eastAsia="Times New Roman" w:hAnsi="Times New Roman" w:cs="Times New Roman"/>
                            <w:sz w:val="24"/>
                            <w:szCs w:val="24"/>
                            <w:lang w:eastAsia="pt-BR"/>
                          </w:rPr>
                          <w:br/>
                        </w:r>
                      </w:p>
                    </w:tc>
                  </w:tr>
                </w:tbl>
                <w:p w:rsidR="00780510" w:rsidRPr="00780510" w:rsidRDefault="00780510" w:rsidP="00780510">
                  <w:pPr>
                    <w:spacing w:after="0" w:line="240" w:lineRule="auto"/>
                    <w:rPr>
                      <w:rFonts w:ascii="Arial" w:eastAsia="Times New Roman" w:hAnsi="Arial" w:cs="Arial"/>
                      <w:sz w:val="19"/>
                      <w:szCs w:val="19"/>
                      <w:lang w:eastAsia="pt-BR"/>
                    </w:rPr>
                  </w:pPr>
                </w:p>
                <w:p w:rsidR="00780510" w:rsidRPr="00780510" w:rsidRDefault="00780510" w:rsidP="00780510">
                  <w:pPr>
                    <w:spacing w:after="0" w:line="240" w:lineRule="auto"/>
                    <w:jc w:val="center"/>
                    <w:rPr>
                      <w:rFonts w:ascii="Arial" w:eastAsia="Times New Roman" w:hAnsi="Arial" w:cs="Arial"/>
                      <w:sz w:val="19"/>
                      <w:szCs w:val="19"/>
                      <w:lang w:eastAsia="pt-BR"/>
                    </w:rPr>
                  </w:pPr>
                  <w:r w:rsidRPr="00780510">
                    <w:rPr>
                      <w:rFonts w:ascii="Arial" w:eastAsia="Times New Roman" w:hAnsi="Arial" w:cs="Arial"/>
                      <w:b/>
                      <w:bCs/>
                      <w:sz w:val="19"/>
                      <w:szCs w:val="19"/>
                      <w:lang w:eastAsia="pt-BR"/>
                    </w:rPr>
                    <w:t>ANEXOS</w:t>
                  </w:r>
                </w:p>
                <w:p w:rsidR="00780510" w:rsidRPr="00780510" w:rsidRDefault="00780510" w:rsidP="00780510">
                  <w:pPr>
                    <w:spacing w:after="0" w:line="240" w:lineRule="auto"/>
                    <w:jc w:val="center"/>
                    <w:rPr>
                      <w:rFonts w:ascii="Arial" w:eastAsia="Times New Roman" w:hAnsi="Arial" w:cs="Arial"/>
                      <w:b/>
                      <w:bCs/>
                      <w:sz w:val="19"/>
                      <w:szCs w:val="19"/>
                      <w:lang w:eastAsia="pt-BR"/>
                    </w:rPr>
                  </w:pPr>
                  <w:r w:rsidRPr="00780510">
                    <w:rPr>
                      <w:rFonts w:ascii="Arial" w:eastAsia="Times New Roman" w:hAnsi="Arial" w:cs="Arial"/>
                      <w:b/>
                      <w:bCs/>
                      <w:sz w:val="19"/>
                      <w:szCs w:val="19"/>
                      <w:lang w:eastAsia="pt-BR"/>
                    </w:rPr>
                    <w:t>ANEXO I - ATA ASSEMBLÉIA GERAL - PORTÂO FLS. 01-10</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rPr>
                      <w:rFonts w:ascii="Arial" w:eastAsia="Times New Roman" w:hAnsi="Arial" w:cs="Arial"/>
                      <w:sz w:val="19"/>
                      <w:szCs w:val="19"/>
                      <w:lang w:eastAsia="pt-BR"/>
                    </w:rPr>
                  </w:pPr>
                  <w:hyperlink r:id="rId4" w:tgtFrame="_blank" w:history="1">
                    <w:r w:rsidRPr="00780510">
                      <w:rPr>
                        <w:rFonts w:ascii="Arial" w:eastAsia="Times New Roman" w:hAnsi="Arial" w:cs="Arial"/>
                        <w:color w:val="0000FF"/>
                        <w:sz w:val="19"/>
                        <w:u w:val="single"/>
                        <w:lang w:eastAsia="pt-BR"/>
                      </w:rPr>
                      <w:t>Anexo (PDF)</w:t>
                    </w:r>
                  </w:hyperlink>
                </w:p>
                <w:p w:rsidR="00780510" w:rsidRPr="00780510" w:rsidRDefault="00780510" w:rsidP="00780510">
                  <w:pPr>
                    <w:spacing w:after="0" w:line="240" w:lineRule="auto"/>
                    <w:rPr>
                      <w:rFonts w:ascii="Arial" w:eastAsia="Times New Roman" w:hAnsi="Arial" w:cs="Arial"/>
                      <w:b/>
                      <w:bCs/>
                      <w:sz w:val="19"/>
                      <w:szCs w:val="19"/>
                      <w:lang w:eastAsia="pt-BR"/>
                    </w:rPr>
                  </w:pPr>
                  <w:r w:rsidRPr="00780510">
                    <w:rPr>
                      <w:rFonts w:ascii="Arial" w:eastAsia="Times New Roman" w:hAnsi="Arial" w:cs="Arial"/>
                      <w:sz w:val="19"/>
                      <w:szCs w:val="19"/>
                      <w:lang w:eastAsia="pt-BR"/>
                    </w:rPr>
                    <w:br/>
                  </w:r>
                </w:p>
                <w:p w:rsidR="00780510" w:rsidRPr="00780510" w:rsidRDefault="00780510" w:rsidP="00780510">
                  <w:pPr>
                    <w:spacing w:after="0" w:line="240" w:lineRule="auto"/>
                    <w:jc w:val="center"/>
                    <w:rPr>
                      <w:rFonts w:ascii="Arial" w:eastAsia="Times New Roman" w:hAnsi="Arial" w:cs="Arial"/>
                      <w:b/>
                      <w:bCs/>
                      <w:sz w:val="19"/>
                      <w:szCs w:val="19"/>
                      <w:lang w:eastAsia="pt-BR"/>
                    </w:rPr>
                  </w:pPr>
                  <w:r w:rsidRPr="00780510">
                    <w:rPr>
                      <w:rFonts w:ascii="Arial" w:eastAsia="Times New Roman" w:hAnsi="Arial" w:cs="Arial"/>
                      <w:b/>
                      <w:bCs/>
                      <w:sz w:val="19"/>
                      <w:szCs w:val="19"/>
                      <w:lang w:eastAsia="pt-BR"/>
                    </w:rPr>
                    <w:t>ANEXO II - ATA ASSEMBLÉIA GERAL - PORTAO FLS. 11-16</w:t>
                  </w:r>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p>
                <w:p w:rsidR="00780510" w:rsidRPr="00780510" w:rsidRDefault="00780510" w:rsidP="00780510">
                  <w:pPr>
                    <w:spacing w:before="100" w:beforeAutospacing="1" w:after="100" w:afterAutospacing="1" w:line="240" w:lineRule="auto"/>
                    <w:rPr>
                      <w:rFonts w:ascii="Arial" w:eastAsia="Times New Roman" w:hAnsi="Arial" w:cs="Arial"/>
                      <w:sz w:val="19"/>
                      <w:szCs w:val="19"/>
                      <w:lang w:eastAsia="pt-BR"/>
                    </w:rPr>
                  </w:pPr>
                  <w:hyperlink r:id="rId5" w:tgtFrame="_blank" w:history="1">
                    <w:r w:rsidRPr="00780510">
                      <w:rPr>
                        <w:rFonts w:ascii="Arial" w:eastAsia="Times New Roman" w:hAnsi="Arial" w:cs="Arial"/>
                        <w:color w:val="0000FF"/>
                        <w:sz w:val="19"/>
                        <w:u w:val="single"/>
                        <w:lang w:eastAsia="pt-BR"/>
                      </w:rPr>
                      <w:t>Anexo (PDF)</w:t>
                    </w:r>
                  </w:hyperlink>
                </w:p>
                <w:p w:rsidR="00780510" w:rsidRPr="00780510" w:rsidRDefault="00780510" w:rsidP="00780510">
                  <w:pPr>
                    <w:spacing w:after="0" w:line="240" w:lineRule="auto"/>
                    <w:rPr>
                      <w:rFonts w:ascii="Arial" w:eastAsia="Times New Roman" w:hAnsi="Arial" w:cs="Arial"/>
                      <w:sz w:val="19"/>
                      <w:szCs w:val="19"/>
                      <w:lang w:eastAsia="pt-BR"/>
                    </w:rPr>
                  </w:pPr>
                  <w:r w:rsidRPr="00780510">
                    <w:rPr>
                      <w:rFonts w:ascii="Arial" w:eastAsia="Times New Roman" w:hAnsi="Arial" w:cs="Arial"/>
                      <w:sz w:val="19"/>
                      <w:szCs w:val="19"/>
                      <w:lang w:eastAsia="pt-BR"/>
                    </w:rPr>
                    <w:br/>
                  </w:r>
                  <w:r w:rsidRPr="00780510">
                    <w:rPr>
                      <w:rFonts w:ascii="Arial" w:eastAsia="Times New Roman" w:hAnsi="Arial" w:cs="Arial"/>
                      <w:sz w:val="19"/>
                      <w:szCs w:val="19"/>
                      <w:lang w:eastAsia="pt-BR"/>
                    </w:rPr>
                    <w:lastRenderedPageBreak/>
                    <w:t>    A autenticidade deste documento poderá ser confirmada na página do Ministério do Trabalho e Emprego na Internet, no endereço http://www.mte.gov.br.</w:t>
                  </w:r>
                  <w:r w:rsidRPr="00780510">
                    <w:rPr>
                      <w:rFonts w:ascii="Arial" w:eastAsia="Times New Roman" w:hAnsi="Arial" w:cs="Arial"/>
                      <w:sz w:val="19"/>
                      <w:lang w:eastAsia="pt-BR"/>
                    </w:rPr>
                    <w:t> </w:t>
                  </w:r>
                </w:p>
              </w:tc>
            </w:tr>
          </w:tbl>
          <w:p w:rsidR="00780510" w:rsidRPr="00780510" w:rsidRDefault="00780510" w:rsidP="00780510">
            <w:pPr>
              <w:spacing w:after="0" w:line="240" w:lineRule="auto"/>
              <w:rPr>
                <w:rFonts w:ascii="Times New Roman" w:eastAsia="Times New Roman" w:hAnsi="Times New Roman" w:cs="Times New Roman"/>
                <w:sz w:val="24"/>
                <w:szCs w:val="24"/>
                <w:lang w:eastAsia="pt-BR"/>
              </w:rPr>
            </w:pPr>
          </w:p>
        </w:tc>
      </w:tr>
    </w:tbl>
    <w:p w:rsidR="005F719E" w:rsidRDefault="00410A00"/>
    <w:sectPr w:rsidR="005F719E" w:rsidSect="002C06D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proofState w:spelling="clean" w:grammar="clean"/>
  <w:defaultTabStop w:val="708"/>
  <w:hyphenationZone w:val="425"/>
  <w:characterSpacingControl w:val="doNotCompress"/>
  <w:compat/>
  <w:rsids>
    <w:rsidRoot w:val="00780510"/>
    <w:rsid w:val="002C06D3"/>
    <w:rsid w:val="00410A00"/>
    <w:rsid w:val="00780510"/>
    <w:rsid w:val="009877C7"/>
    <w:rsid w:val="00D00E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6D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80510"/>
  </w:style>
  <w:style w:type="paragraph" w:styleId="NormalWeb">
    <w:name w:val="Normal (Web)"/>
    <w:basedOn w:val="Normal"/>
    <w:uiPriority w:val="99"/>
    <w:unhideWhenUsed/>
    <w:rsid w:val="0078051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80510"/>
    <w:rPr>
      <w:b/>
      <w:bCs/>
    </w:rPr>
  </w:style>
  <w:style w:type="character" w:styleId="Hyperlink">
    <w:name w:val="Hyperlink"/>
    <w:basedOn w:val="Fontepargpadro"/>
    <w:uiPriority w:val="99"/>
    <w:semiHidden/>
    <w:unhideWhenUsed/>
    <w:rsid w:val="00780510"/>
    <w:rPr>
      <w:color w:val="0000FF"/>
      <w:u w:val="single"/>
    </w:rPr>
  </w:style>
</w:styles>
</file>

<file path=word/webSettings.xml><?xml version="1.0" encoding="utf-8"?>
<w:webSettings xmlns:r="http://schemas.openxmlformats.org/officeDocument/2006/relationships" xmlns:w="http://schemas.openxmlformats.org/wordprocessingml/2006/main">
  <w:divs>
    <w:div w:id="48982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3.mte.gov.br/sistemas/mediador/imagemAnexo/MR045821_20162016_07_14T14_51_05.pdf" TargetMode="External"/><Relationship Id="rId4" Type="http://schemas.openxmlformats.org/officeDocument/2006/relationships/hyperlink" Target="http://www3.mte.gov.br/sistemas/mediador/imagemAnexo/MR045821_20162016_07_14T14_48_06.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5469</Words>
  <Characters>29534</Characters>
  <Application>Microsoft Office Word</Application>
  <DocSecurity>0</DocSecurity>
  <Lines>246</Lines>
  <Paragraphs>69</Paragraphs>
  <ScaleCrop>false</ScaleCrop>
  <Company/>
  <LinksUpToDate>false</LinksUpToDate>
  <CharactersWithSpaces>34934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2016-08-18T16:54:00Z</dcterms:created>
  <dcterms:modified xsi:type="dcterms:W3CDTF">2016-08-18T16:54:00Z</dcterms:modified>
</cp:coreProperties>
</file>