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2" w:rsidRPr="00475F52" w:rsidRDefault="00475F52" w:rsidP="00475F5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b/>
          <w:bCs/>
          <w:caps/>
          <w:sz w:val="21"/>
          <w:szCs w:val="21"/>
          <w:lang w:eastAsia="pt-BR"/>
        </w:rPr>
        <w:t>TERMO ADITIVO A CONVENÇÃO COLETIVA DE TRABALHO 2014/2015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4"/>
        <w:gridCol w:w="150"/>
        <w:gridCol w:w="2173"/>
      </w:tblGrid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NÚMERO DE REGISTRO NO MTE: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RS001305/2014</w:t>
            </w:r>
          </w:p>
        </w:tc>
      </w:tr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DATA DE REGISTRO NO MTE: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10/07/2014</w:t>
            </w:r>
          </w:p>
        </w:tc>
      </w:tr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NÚMERO DA SOLICITAÇÃO: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MR038870/2014</w:t>
            </w:r>
          </w:p>
        </w:tc>
      </w:tr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NÚMERO DO PROCESSO: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46218.010578/2014-33</w:t>
            </w:r>
          </w:p>
        </w:tc>
      </w:tr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DATA DO PROTOCOLO: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03/07/2014</w:t>
            </w:r>
          </w:p>
        </w:tc>
      </w:tr>
    </w:tbl>
    <w:p w:rsidR="00475F52" w:rsidRPr="00475F52" w:rsidRDefault="00475F52" w:rsidP="00475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04"/>
        <w:gridCol w:w="150"/>
        <w:gridCol w:w="2150"/>
      </w:tblGrid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NÚMERO DO PROCESSO DA CONVENÇÃO COLETIVA PRINCIPAL: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46218.009482/2014-22</w:t>
            </w:r>
          </w:p>
        </w:tc>
      </w:tr>
      <w:tr w:rsidR="00475F52" w:rsidRPr="00475F52" w:rsidTr="00475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DATA DE REGISTRO DA CONVENÇÃO COLETIVA PRINCIPAL:</w:t>
            </w:r>
          </w:p>
        </w:tc>
        <w:tc>
          <w:tcPr>
            <w:tcW w:w="150" w:type="dxa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26/06/2014</w:t>
            </w:r>
          </w:p>
        </w:tc>
      </w:tr>
    </w:tbl>
    <w:p w:rsidR="00475F52" w:rsidRPr="00475F52" w:rsidRDefault="00475F52" w:rsidP="0047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Confira a autenticidade no endereço http://www3.mte.gov.br/sistemas/mediador/.</w:t>
      </w:r>
    </w:p>
    <w:p w:rsidR="00475F52" w:rsidRPr="00475F52" w:rsidRDefault="00475F52" w:rsidP="0047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sz w:val="21"/>
          <w:szCs w:val="21"/>
          <w:lang w:eastAsia="pt-BR"/>
        </w:rPr>
        <w:t xml:space="preserve">SINDICATO DO COMERCIO VAREJISTA DE SAO LEOPOLDO, CNPJ n. 91.100.339/0001-15, neste ato </w:t>
      </w:r>
      <w:proofErr w:type="gramStart"/>
      <w:r w:rsidRPr="00475F52">
        <w:rPr>
          <w:rFonts w:ascii="Arial" w:eastAsia="Times New Roman" w:hAnsi="Arial" w:cs="Arial"/>
          <w:sz w:val="21"/>
          <w:szCs w:val="21"/>
          <w:lang w:eastAsia="pt-BR"/>
        </w:rPr>
        <w:t>representado(</w:t>
      </w:r>
      <w:proofErr w:type="gramEnd"/>
      <w:r w:rsidRPr="00475F52">
        <w:rPr>
          <w:rFonts w:ascii="Arial" w:eastAsia="Times New Roman" w:hAnsi="Arial" w:cs="Arial"/>
          <w:sz w:val="21"/>
          <w:szCs w:val="21"/>
          <w:lang w:eastAsia="pt-BR"/>
        </w:rPr>
        <w:t>a) por seu Presidente, Sr(a). WALTER SEEWALD;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> 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>E</w:t>
      </w:r>
      <w:r w:rsidRPr="00475F52">
        <w:rPr>
          <w:rFonts w:ascii="Arial" w:eastAsia="Times New Roman" w:hAnsi="Arial" w:cs="Arial"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 xml:space="preserve">SINDICATO DOS EMPREGADOS NO COMERCIO DE SAO LEOPOLDO, CNPJ n. 96.757.612/0001-00, neste ato </w:t>
      </w:r>
      <w:proofErr w:type="gramStart"/>
      <w:r w:rsidRPr="00475F52">
        <w:rPr>
          <w:rFonts w:ascii="Arial" w:eastAsia="Times New Roman" w:hAnsi="Arial" w:cs="Arial"/>
          <w:sz w:val="21"/>
          <w:szCs w:val="21"/>
          <w:lang w:eastAsia="pt-BR"/>
        </w:rPr>
        <w:t>representado(</w:t>
      </w:r>
      <w:proofErr w:type="gramEnd"/>
      <w:r w:rsidRPr="00475F52">
        <w:rPr>
          <w:rFonts w:ascii="Arial" w:eastAsia="Times New Roman" w:hAnsi="Arial" w:cs="Arial"/>
          <w:sz w:val="21"/>
          <w:szCs w:val="21"/>
          <w:lang w:eastAsia="pt-BR"/>
        </w:rPr>
        <w:t>a) por seu Presidente, Sr(a). JORGE OLIVEIRA;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> 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>celebram o presente TERMO ADITIVO DE CONVENÇÃO COLETIVA DE TRABALHO, estipulando as condições de trabalho previstas nas cláusulas seguintes:</w:t>
      </w:r>
      <w:r w:rsidRPr="00475F52">
        <w:rPr>
          <w:rFonts w:ascii="Arial" w:eastAsia="Times New Roman" w:hAnsi="Arial" w:cs="Arial"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CLÁUSULA PRIMEIRA - VIGÊNCIA E DATA-BASE</w:t>
      </w:r>
      <w:r w:rsidRPr="00475F52">
        <w:rPr>
          <w:rFonts w:ascii="Arial" w:eastAsia="Times New Roman" w:hAnsi="Arial" w:cs="Arial"/>
          <w:b/>
          <w:bCs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>As partes fixam a vigência do presente Termo Aditivo de Convenção Coletiva de Trabalho no período de 01º de abril de 2014 a 31 de março de 2015 e a data-base da categoria em 01º de abril.</w:t>
      </w:r>
      <w:r w:rsidRPr="00475F52">
        <w:rPr>
          <w:rFonts w:ascii="Arial" w:eastAsia="Times New Roman" w:hAnsi="Arial" w:cs="Arial"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CLÁUSULA SEGUNDA - ABRANGÊNCIA</w:t>
      </w:r>
      <w:r w:rsidRPr="00475F52">
        <w:rPr>
          <w:rFonts w:ascii="Arial" w:eastAsia="Times New Roman" w:hAnsi="Arial" w:cs="Arial"/>
          <w:b/>
          <w:bCs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  <w:t>O presente Termo Aditivo de Convenção Coletiva de Trabalho abrangerá a</w:t>
      </w:r>
      <w:proofErr w:type="gramStart"/>
      <w:r w:rsidRPr="00475F52">
        <w:rPr>
          <w:rFonts w:ascii="Arial" w:eastAsia="Times New Roman" w:hAnsi="Arial" w:cs="Arial"/>
          <w:sz w:val="21"/>
          <w:szCs w:val="21"/>
          <w:lang w:eastAsia="pt-BR"/>
        </w:rPr>
        <w:t>(s) categoria(s)</w:t>
      </w:r>
      <w:r w:rsidRPr="00475F52">
        <w:rPr>
          <w:rFonts w:ascii="Arial" w:eastAsia="Times New Roman" w:hAnsi="Arial" w:cs="Arial"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Empregados</w:t>
      </w:r>
      <w:proofErr w:type="gramEnd"/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no Comercio Varejista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t>, com abrangência territorial em</w:t>
      </w:r>
      <w:r w:rsidRPr="00475F52">
        <w:rPr>
          <w:rFonts w:ascii="Arial" w:eastAsia="Times New Roman" w:hAnsi="Arial" w:cs="Arial"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Portão/RS</w:t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475F52" w:rsidRPr="00475F52" w:rsidRDefault="00475F52" w:rsidP="00475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Salários, Reajustes e Pagamento</w:t>
      </w:r>
      <w:r w:rsidRPr="00475F52">
        <w:rPr>
          <w:rFonts w:ascii="Arial" w:eastAsia="Times New Roman" w:hAnsi="Arial" w:cs="Arial"/>
          <w:b/>
          <w:bCs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</w:p>
    <w:p w:rsidR="00475F52" w:rsidRPr="00475F52" w:rsidRDefault="00475F52" w:rsidP="00475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Reajustes/Correções Salariais</w:t>
      </w:r>
      <w:r w:rsidRPr="00475F52">
        <w:rPr>
          <w:rFonts w:ascii="Arial" w:eastAsia="Times New Roman" w:hAnsi="Arial" w:cs="Arial"/>
          <w:b/>
          <w:bCs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</w:p>
    <w:p w:rsidR="00475F52" w:rsidRPr="00475F52" w:rsidRDefault="00475F52" w:rsidP="0047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  <w:t>CLÁUSULA TERCEIRA - REAJUSTE SALARIAL PROPORCIONAL</w:t>
      </w:r>
      <w:r w:rsidRPr="00475F52">
        <w:rPr>
          <w:rFonts w:ascii="Arial" w:eastAsia="Times New Roman" w:hAnsi="Arial" w:cs="Arial"/>
          <w:b/>
          <w:bCs/>
          <w:sz w:val="21"/>
          <w:lang w:eastAsia="pt-BR"/>
        </w:rPr>
        <w:t> </w:t>
      </w:r>
      <w:r w:rsidRPr="00475F52">
        <w:rPr>
          <w:rFonts w:ascii="Arial" w:eastAsia="Times New Roman" w:hAnsi="Arial" w:cs="Arial"/>
          <w:b/>
          <w:bCs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475F52">
        <w:rPr>
          <w:rFonts w:ascii="Arial" w:eastAsia="Times New Roman" w:hAnsi="Arial" w:cs="Arial"/>
          <w:sz w:val="21"/>
          <w:szCs w:val="21"/>
          <w:lang w:eastAsia="pt-BR"/>
        </w:rPr>
        <w:br/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MEIO DO PRESENTE TERMO ADITIVO, A CLÁUSULA QUARTA DO INSTRUMENTO COLETIVO PRINCIPAL PASSA A TER A SEGUINTE REDAÇÃO"</w:t>
      </w:r>
      <w:proofErr w:type="gramEnd"/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taxa de reajustamento do salário do empregado que haja ingressado na empresa após a data-base será proporcional ao tempo de serviço e terá como limite o salário reajustado do empregado </w:t>
      </w:r>
      <w:proofErr w:type="spellStart"/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t>exercente</w:t>
      </w:r>
      <w:proofErr w:type="spellEnd"/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mesma função, admitido até 12 (doze) meses antes da data-base.</w:t>
      </w:r>
    </w:p>
    <w:p w:rsidR="00475F52" w:rsidRPr="00475F52" w:rsidRDefault="00475F52" w:rsidP="0047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5F52" w:rsidRPr="00475F52" w:rsidRDefault="00475F52" w:rsidP="0047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sz w:val="21"/>
          <w:szCs w:val="21"/>
          <w:lang w:eastAsia="pt-BR"/>
        </w:rPr>
        <w:t>Na hipótese de o empregado não ter paradigma ou em se tratando de empresa constituída e em funcionamento depois da data-base da categoria, será adotado o critério proporcional ao tempo de serviço, com adição ao salário de admissão, conforme tabela abaixo;</w:t>
      </w:r>
    </w:p>
    <w:p w:rsidR="00475F52" w:rsidRPr="00475F52" w:rsidRDefault="00475F52" w:rsidP="0047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tbl>
      <w:tblPr>
        <w:tblW w:w="0" w:type="auto"/>
        <w:jc w:val="center"/>
        <w:tblInd w:w="2205" w:type="dxa"/>
        <w:tblCellMar>
          <w:left w:w="0" w:type="dxa"/>
          <w:right w:w="0" w:type="dxa"/>
        </w:tblCellMar>
        <w:tblLook w:val="04A0"/>
      </w:tblPr>
      <w:tblGrid>
        <w:gridCol w:w="2266"/>
        <w:gridCol w:w="2267"/>
      </w:tblGrid>
      <w:tr w:rsidR="00475F52" w:rsidRPr="00475F52" w:rsidTr="00475F52">
        <w:trPr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Admissão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Reajuste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7,50%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6,53%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6,06%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5,86%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5,86%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5,65%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5,28%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4,47%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DEZ/2013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3,75%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JAN/2014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2,79%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FEV/2014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1,95%</w:t>
            </w:r>
          </w:p>
        </w:tc>
      </w:tr>
      <w:tr w:rsidR="00475F52" w:rsidRPr="00475F52" w:rsidTr="00475F52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MAR/2014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1,09%</w:t>
            </w:r>
          </w:p>
        </w:tc>
      </w:tr>
    </w:tbl>
    <w:p w:rsidR="00475F52" w:rsidRPr="00475F52" w:rsidRDefault="00475F52" w:rsidP="00475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F52">
        <w:rPr>
          <w:rFonts w:ascii="Arial" w:eastAsia="Times New Roman" w:hAnsi="Arial" w:cs="Arial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61"/>
      </w:tblGrid>
      <w:tr w:rsidR="00475F52" w:rsidRPr="00475F52" w:rsidTr="00475F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5F52" w:rsidRPr="00475F52" w:rsidRDefault="00475F52" w:rsidP="0047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WALTER SEEWALD </w:t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Presidente </w:t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SINDICATO DO COMERCIO VAREJISTA DE SAO LEOPOLDO </w:t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JORGE OLIVEIRA </w:t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Presidente </w:t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SINDICATO DOS EMPREGADOS NO COMERCIO DE SAO LEOPOLDO </w:t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75F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0E4F4C" w:rsidRDefault="000E4F4C"/>
    <w:sectPr w:rsidR="000E4F4C" w:rsidSect="000E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F52"/>
    <w:rsid w:val="000E4F4C"/>
    <w:rsid w:val="0047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5F52"/>
  </w:style>
  <w:style w:type="paragraph" w:styleId="Corpodetexto">
    <w:name w:val="Body Text"/>
    <w:basedOn w:val="Normal"/>
    <w:link w:val="CorpodetextoChar"/>
    <w:uiPriority w:val="99"/>
    <w:semiHidden/>
    <w:unhideWhenUsed/>
    <w:rsid w:val="004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5F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2014-07-11T12:49:00Z</dcterms:created>
  <dcterms:modified xsi:type="dcterms:W3CDTF">2014-07-11T12:50:00Z</dcterms:modified>
</cp:coreProperties>
</file>